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61741C" w:rsidRPr="0061741C" w:rsidP="00617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7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Shruti</w:t>
      </w:r>
      <w:r w:rsidRPr="00617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1741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Mishra</w:t>
      </w:r>
      <w:r w:rsidRPr="0061741C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111A/388 Ashok Nagar, Kanpur</w:t>
      </w:r>
      <w:r w:rsidRPr="0061741C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+91 9310753682</w:t>
      </w:r>
      <w:r w:rsidRPr="0061741C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shrutiknp8@gmail.com</w:t>
      </w:r>
    </w:p>
    <w:p w:rsidR="0095051B" w:rsidRPr="0095051B" w:rsidP="00D2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5" style="width:0;height:1.5pt" o:hralign="center" o:hrstd="t" o:hr="t" fillcolor="#a0a0a0" stroked="f"/>
        </w:pict>
      </w:r>
      <w:r w:rsidRPr="0095051B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Professional Summary</w:t>
      </w:r>
    </w:p>
    <w:p w:rsidR="00D2393D" w:rsidP="00D2393D">
      <w:pPr>
        <w:pStyle w:val="NormalWeb"/>
      </w:pPr>
      <w:r>
        <w:t>Results-oriented HR professional with robust experience in HR operations, payroll management, and data-driven analytics.</w:t>
      </w:r>
      <w:r>
        <w:t xml:space="preserve"> </w:t>
      </w:r>
      <w:r>
        <w:t>Adept at aligning HR strategies with business goals to foster organizational growth and employee satisfaction.</w:t>
      </w:r>
      <w:r>
        <w:t xml:space="preserve"> Proven ability to lead cross-functional teams, </w:t>
      </w:r>
      <w:r>
        <w:t>manage</w:t>
      </w:r>
      <w:r>
        <w:t xml:space="preserve"> diverse workforces, and enhance HR operational efficiency. </w:t>
      </w:r>
      <w:r>
        <w:t>Recognized for optimizing processes and delivering measurable improvements in employee engagement, retention, and overall HR functions.</w:t>
      </w:r>
    </w:p>
    <w:p w:rsidR="00D2393D" w:rsidRPr="00D2393D" w:rsidP="00D2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6" style="width:0;height:1.5pt" o:hralign="center" o:hrstd="t" o:hr="t" fillcolor="#a0a0a0" stroked="f"/>
        </w:pict>
      </w:r>
      <w:r w:rsidRPr="00D2393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Core Competencies</w:t>
      </w:r>
    </w:p>
    <w:p w:rsidR="00D2393D" w:rsidRPr="00D2393D" w:rsidP="00D23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HR Operations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Talent Acquisition, Employee Relations, 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Onboarding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, Performance Management, Statutory Compliance, Employee Engagement</w:t>
      </w:r>
    </w:p>
    <w:p w:rsidR="00D2393D" w:rsidRPr="00D2393D" w:rsidP="00D23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Payroll &amp; Compliance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: Payroll Processing, Compensation &amp; Benefits, PF &amp; ESI Regulations, Advanced Excel</w:t>
      </w:r>
    </w:p>
    <w:p w:rsidR="00D2393D" w:rsidRPr="00D2393D" w:rsidP="00D23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HR Analytics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: HR Dashboards, Data Visualization, MIS Reporting</w:t>
      </w:r>
    </w:p>
    <w:p w:rsidR="00D2393D" w:rsidRPr="00D2393D" w:rsidP="00D23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Recruitment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: Sourcing, Interviewing &amp; Selection, Workforce Planning</w:t>
      </w:r>
    </w:p>
    <w:p w:rsidR="00D2393D" w:rsidRPr="00D2393D" w:rsidP="00D239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Employee Development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: KRA &amp; KPI Design, Training &amp; Development, Learning Programs</w:t>
      </w:r>
    </w:p>
    <w:p w:rsidR="00D2393D" w:rsidRPr="00D2393D" w:rsidP="00D2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7" style="width:0;height:1.5pt" o:hralign="center" o:hrstd="t" o:hr="t" fillcolor="#a0a0a0" stroked="f"/>
        </w:pict>
      </w:r>
      <w:r w:rsidRPr="00D2393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Professional Experience</w:t>
      </w:r>
    </w:p>
    <w:p w:rsidR="00D2393D" w:rsidRPr="00D2393D" w:rsidP="00D23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Speqta</w:t>
      </w: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Taxsoft</w:t>
      </w: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And</w:t>
      </w: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Compliance LLP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2393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Senior HR Executive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| October 2023 – Present</w:t>
      </w:r>
    </w:p>
    <w:p w:rsidR="00D2393D" w:rsidRPr="00D2393D" w:rsidP="00D23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Spearheading HR operations, including recruitment, 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onboarding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, and employee relations, improving employee retention and satisfaction by 15%.</w:t>
      </w:r>
    </w:p>
    <w:p w:rsidR="00D2393D" w:rsidRPr="00D2393D" w:rsidP="00D23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Generated HR analytics reports that optimized business performance, driving a 20% improvement in operational efficiency.</w:t>
      </w:r>
    </w:p>
    <w:p w:rsidR="00D2393D" w:rsidRPr="00D2393D" w:rsidP="00D239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Streamlined HR administrative processes, resulting in a 20% increase in overall HR efficiency.</w:t>
      </w:r>
    </w:p>
    <w:p w:rsidR="00D2393D" w:rsidRPr="00D2393D" w:rsidP="00D23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Cloud Analogy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2393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Senior HR Executive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| September 2023 – October 2023</w:t>
      </w:r>
    </w:p>
    <w:p w:rsidR="00D2393D" w:rsidRPr="00D2393D" w:rsidP="00D239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Enhanced employee engagement by 25% through the design and implementation of new engagement strategies.</w:t>
      </w:r>
    </w:p>
    <w:p w:rsidR="00D2393D" w:rsidRPr="00D2393D" w:rsidP="00D239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Automated payroll processes, increasing payroll accuracy by 30% and reducing discrepancies.</w:t>
      </w:r>
    </w:p>
    <w:p w:rsidR="00D2393D" w:rsidRPr="00D2393D" w:rsidP="00D239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Strengthened compliance with statutory requirements, achieving a 95% resolution rate for employee queries within 24 hours.</w:t>
      </w:r>
    </w:p>
    <w:p w:rsidR="00D2393D" w:rsidRPr="00D2393D" w:rsidP="00D23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Phonon Communication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2393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HR Executive</w:t>
      </w:r>
      <w:r w:rsidR="00925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| March 2022 – Aug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2023</w:t>
      </w:r>
    </w:p>
    <w:p w:rsidR="00D2393D" w:rsidRPr="00D2393D" w:rsidP="00D239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Improved employee satisfaction by 15% through targeted wellness initiatives and skill development programs.</w:t>
      </w:r>
    </w:p>
    <w:p w:rsidR="00D2393D" w:rsidRPr="00D2393D" w:rsidP="00D239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Achieved 100% payroll accuracy over six months, ensuring timely and error-free salary disbursement.</w:t>
      </w:r>
    </w:p>
    <w:p w:rsidR="00D2393D" w:rsidRPr="00D2393D" w:rsidP="00D239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Square Yards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D2393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HR Executive</w:t>
      </w:r>
      <w:r w:rsidR="00925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| December 2020 – Feb 2022</w:t>
      </w:r>
    </w:p>
    <w:p w:rsidR="00D2393D" w:rsidRPr="00D2393D" w:rsidP="00D239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Reduced time-to-hire by 30% by optimizing recruitment processes and improving employer branding.</w:t>
      </w:r>
    </w:p>
    <w:p w:rsidR="00D2393D" w:rsidRPr="00D2393D" w:rsidP="00D239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Improved 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onboarding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process efficiency by 25% using digital workflows and automation.</w:t>
      </w:r>
    </w:p>
    <w:p w:rsidR="00D2393D" w:rsidRPr="00D2393D" w:rsidP="00D2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8" style="width:0;height:1.5pt" o:hralign="center" o:hrstd="t" o:hr="t" fillcolor="#a0a0a0" stroked="f"/>
        </w:pict>
      </w:r>
      <w:r w:rsidRPr="00D2393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Recent HR Analyst Experience (August 2024)</w:t>
      </w:r>
    </w:p>
    <w:p w:rsidR="00D2393D" w:rsidRPr="00D2393D" w:rsidP="00D239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Developed HR data-driven strategies to improve employee satisfaction and operational efficiency.</w:t>
      </w:r>
    </w:p>
    <w:p w:rsidR="00D2393D" w:rsidRPr="00D2393D" w:rsidP="00D239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Designed and implemented HR dashboards that enhanced decision-making by 40%.</w:t>
      </w:r>
    </w:p>
    <w:p w:rsidR="00D2393D" w:rsidRPr="00D2393D" w:rsidP="00D239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Streamlined payroll processes, ensuring full compliance and timely salary disbursement.</w:t>
      </w:r>
    </w:p>
    <w:p w:rsidR="00D2393D" w:rsidRPr="00D2393D" w:rsidP="00D239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Utilized predictive analytics for workforce planning, optimizing recruitment processes.</w:t>
      </w:r>
    </w:p>
    <w:p w:rsidR="00D2393D" w:rsidRPr="00D2393D" w:rsidP="00D2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29" style="width:0;height:1.5pt" o:hralign="center" o:hrstd="t" o:hr="t" fillcolor="#a0a0a0" stroked="f"/>
        </w:pict>
      </w:r>
      <w:r w:rsidRPr="00D2393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Global Insights</w:t>
      </w:r>
    </w:p>
    <w:p w:rsidR="00D2393D" w:rsidRPr="00D2393D" w:rsidP="00D239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International Experience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: Exposure to global HR practices during visits to the Emirates Water Plant in Dubai and Abu Dhabi.</w:t>
      </w:r>
    </w:p>
    <w:p w:rsidR="00D2393D" w:rsidRPr="00D2393D" w:rsidP="00D2393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Industry Exposure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Gained insights into HR operations in the media sector through an industry tour at Zee News Studio, 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Noida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2393D" w:rsidRPr="00D2393D" w:rsidP="00D2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0" style="width:0;height:1.5pt" o:hralign="center" o:hrstd="t" o:hr="t" fillcolor="#a0a0a0" stroked="f"/>
        </w:pict>
      </w:r>
      <w:r w:rsidRPr="00D2393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Education &amp; Certifications</w:t>
      </w:r>
    </w:p>
    <w:p w:rsidR="00D2393D" w:rsidRPr="00D2393D" w:rsidP="00D239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MBA (HR and Data Analytics)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| ITS College, Ghaziabad</w:t>
      </w:r>
    </w:p>
    <w:p w:rsidR="00D2393D" w:rsidRPr="00D2393D" w:rsidP="00D239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Certification in HR Analytics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| 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Skynet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Company, 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Bengaluru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(2024)</w:t>
      </w:r>
    </w:p>
    <w:p w:rsidR="00D2393D" w:rsidRPr="00D2393D" w:rsidP="00D2393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Internship: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Topper 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EduCompany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>, Delhi</w:t>
      </w:r>
    </w:p>
    <w:p w:rsidR="00D2393D" w:rsidRPr="00D2393D" w:rsidP="00D23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31" style="width:0;height:1.5pt" o:hralign="center" o:hrstd="t" o:hr="t" fillcolor="#a0a0a0" stroked="f"/>
        </w:pict>
      </w:r>
      <w:r w:rsidRPr="00D2393D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Key Skills</w:t>
      </w:r>
    </w:p>
    <w:p w:rsidR="00D2393D" w:rsidRPr="00D2393D" w:rsidP="00D239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Technical Skills: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Advanced Excel, HRMS, Data Analytics, Payroll Software</w:t>
      </w:r>
    </w:p>
    <w:p w:rsidR="00D2393D" w:rsidRPr="00D2393D" w:rsidP="00D2393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2393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Soft Skills:</w:t>
      </w:r>
      <w:r w:rsidRPr="00D239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Leadership, Communication, Team Collaboration, Problem-Solving</w:t>
      </w:r>
    </w:p>
    <w:p w:rsidR="0095051B" w:rsidRPr="0095051B" w:rsidP="0095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60C3" w:rsidRPr="007E60C3" w:rsidP="007E6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4F5A" w:rsidRPr="000C4F5A" w:rsidP="000C4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278B0" w:rsidRPr="0061741C" w:rsidP="000C4F5A">
      <w:pPr>
        <w:spacing w:before="100" w:beforeAutospacing="1" w:after="100" w:afterAutospacing="1" w:line="240" w:lineRule="auto"/>
        <w:outlineLvl w:val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1pt;height:1pt;margin-top:0;margin-left:0;position:absolute;z-index:251658240">
            <v:imagedata r:id="rId4"/>
          </v:shape>
        </w:pict>
      </w:r>
    </w:p>
    <w:sectPr w:rsidSect="00AD28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2858"/>
    <w:multiLevelType w:val="multilevel"/>
    <w:tmpl w:val="0A8A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F2C0D"/>
    <w:multiLevelType w:val="multilevel"/>
    <w:tmpl w:val="4060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50226"/>
    <w:multiLevelType w:val="multilevel"/>
    <w:tmpl w:val="4BF2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00B42"/>
    <w:multiLevelType w:val="multilevel"/>
    <w:tmpl w:val="26A6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27866"/>
    <w:multiLevelType w:val="multilevel"/>
    <w:tmpl w:val="6DEC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C654B"/>
    <w:multiLevelType w:val="multilevel"/>
    <w:tmpl w:val="836A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19027F"/>
    <w:multiLevelType w:val="multilevel"/>
    <w:tmpl w:val="E55A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416491"/>
    <w:multiLevelType w:val="multilevel"/>
    <w:tmpl w:val="DAE8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85B1F"/>
    <w:multiLevelType w:val="multilevel"/>
    <w:tmpl w:val="0B52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35EC"/>
    <w:rsid w:val="00007D7D"/>
    <w:rsid w:val="0002150C"/>
    <w:rsid w:val="000660AD"/>
    <w:rsid w:val="000C4F5A"/>
    <w:rsid w:val="000D6A12"/>
    <w:rsid w:val="00144D3E"/>
    <w:rsid w:val="001750B4"/>
    <w:rsid w:val="00227077"/>
    <w:rsid w:val="0025217E"/>
    <w:rsid w:val="004D501F"/>
    <w:rsid w:val="004F5FD1"/>
    <w:rsid w:val="0057447C"/>
    <w:rsid w:val="0058446E"/>
    <w:rsid w:val="005C7646"/>
    <w:rsid w:val="0061741C"/>
    <w:rsid w:val="006635EC"/>
    <w:rsid w:val="00681848"/>
    <w:rsid w:val="00713166"/>
    <w:rsid w:val="007B0744"/>
    <w:rsid w:val="007E60C3"/>
    <w:rsid w:val="00885DEA"/>
    <w:rsid w:val="0092595A"/>
    <w:rsid w:val="00946F00"/>
    <w:rsid w:val="0095051B"/>
    <w:rsid w:val="0097071A"/>
    <w:rsid w:val="0097756C"/>
    <w:rsid w:val="009A2794"/>
    <w:rsid w:val="00A15490"/>
    <w:rsid w:val="00AD23FB"/>
    <w:rsid w:val="00AD2830"/>
    <w:rsid w:val="00BD41E6"/>
    <w:rsid w:val="00C42306"/>
    <w:rsid w:val="00D2393D"/>
    <w:rsid w:val="00D42671"/>
    <w:rsid w:val="00DB45DE"/>
    <w:rsid w:val="00F278B0"/>
    <w:rsid w:val="00F4737E"/>
    <w:rsid w:val="00FD0FE9"/>
    <w:rsid w:val="00FE3463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B0"/>
  </w:style>
  <w:style w:type="paragraph" w:styleId="Heading3">
    <w:name w:val="heading 3"/>
    <w:basedOn w:val="Normal"/>
    <w:link w:val="Heading3Char"/>
    <w:uiPriority w:val="9"/>
    <w:qFormat/>
    <w:rsid w:val="00FD0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635EC"/>
    <w:pPr>
      <w:spacing w:after="0" w:line="276" w:lineRule="auto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66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635E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D0FE9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Emphasis">
    <w:name w:val="Emphasis"/>
    <w:basedOn w:val="DefaultParagraphFont"/>
    <w:uiPriority w:val="20"/>
    <w:qFormat/>
    <w:rsid w:val="00FD0F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ce8c1f70b79db044e7743b70fbe9ff30134f4b0419514c4847440321091b5b58120b15001745595d0f435601514841481f0f2b561358191b195115495d0c00584e4209430247460c590858184508105042445b0c0f054e4108120211474a411b02154e49405d58380c4f03434b110d13061741505b1b4d5849564360441403084b281e0103030213445e5d08544b101b0d1152180c4f03434d120f130518455c580d4307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7675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33</cp:revision>
  <dcterms:created xsi:type="dcterms:W3CDTF">2024-08-27T09:51:00Z</dcterms:created>
  <dcterms:modified xsi:type="dcterms:W3CDTF">2024-09-24T10:27:00Z</dcterms:modified>
</cp:coreProperties>
</file>