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C1BDF" w14:paraId="2F2687C9" w14:textId="77777777">
      <w:pPr>
        <w:pStyle w:val="BodyText"/>
        <w:spacing w:before="7"/>
        <w:rPr>
          <w:sz w:val="20"/>
        </w:rPr>
      </w:pPr>
    </w:p>
    <w:p w:rsidR="00DC1BDF" w14:paraId="74340129" w14:textId="77777777">
      <w:pPr>
        <w:pStyle w:val="Title"/>
      </w:pPr>
      <w:r>
        <w:rPr>
          <w:color w:val="48392C"/>
        </w:rPr>
        <w:t>SONALI SAXENA</w:t>
      </w:r>
    </w:p>
    <w:p w:rsidR="00DC1BDF" w14:paraId="0A1D6541" w14:textId="77777777">
      <w:pPr>
        <w:pStyle w:val="BodyText"/>
        <w:spacing w:before="6"/>
        <w:rPr>
          <w:b/>
          <w:sz w:val="35"/>
        </w:rPr>
      </w:pPr>
    </w:p>
    <w:p w:rsidR="00DC1BDF" w14:paraId="24C21CB2" w14:textId="4E54F815">
      <w:pPr>
        <w:ind w:left="328"/>
        <w:rPr>
          <w:lang w:val="en-IN"/>
        </w:rPr>
      </w:pPr>
      <w:r>
        <w:rPr>
          <w:sz w:val="24"/>
        </w:rPr>
        <w:t>Email ID</w:t>
      </w:r>
      <w:r>
        <w:rPr>
          <w:sz w:val="24"/>
          <w:lang w:val="en-IN"/>
        </w:rPr>
        <w:t xml:space="preserve">- </w:t>
      </w:r>
      <w:r w:rsidR="00D32913">
        <w:rPr>
          <w:sz w:val="24"/>
          <w:lang w:val="en-IN"/>
        </w:rPr>
        <w:t>saxena.sonali2406@gmail.com</w:t>
      </w:r>
    </w:p>
    <w:p w:rsidR="00DC1BDF" w14:paraId="45D3A757" w14:textId="77777777">
      <w:pPr>
        <w:pStyle w:val="BodyText"/>
        <w:spacing w:before="1"/>
        <w:rPr>
          <w:sz w:val="19"/>
        </w:rPr>
      </w:pPr>
    </w:p>
    <w:p w:rsidR="00DC1BDF" w14:paraId="63C783CE" w14:textId="338B46FD">
      <w:pPr>
        <w:spacing w:before="90"/>
        <w:ind w:left="328"/>
        <w:rPr>
          <w:sz w:val="24"/>
          <w:lang w:val="en-IN"/>
        </w:rPr>
      </w:pPr>
      <w:r>
        <w:rPr>
          <w:sz w:val="24"/>
        </w:rPr>
        <w:t xml:space="preserve">Contact No- </w:t>
      </w:r>
      <w:r w:rsidR="009563DD">
        <w:rPr>
          <w:sz w:val="24"/>
          <w:lang w:val="en-IN"/>
        </w:rPr>
        <w:t>8448103161</w:t>
      </w:r>
      <w:r w:rsidR="001C59DF">
        <w:rPr>
          <w:sz w:val="24"/>
          <w:lang w:val="en-IN"/>
        </w:rPr>
        <w:t>/ 8448819927</w:t>
      </w:r>
    </w:p>
    <w:p w:rsidR="00DC1BDF" w14:paraId="78184F72" w14:textId="77777777">
      <w:pPr>
        <w:pStyle w:val="BodyText"/>
        <w:rPr>
          <w:sz w:val="26"/>
        </w:rPr>
      </w:pPr>
    </w:p>
    <w:p w:rsidR="00DC1BDF" w14:paraId="57ACD1E8" w14:textId="77777777">
      <w:pPr>
        <w:pStyle w:val="BodyText"/>
        <w:spacing w:before="3"/>
        <w:rPr>
          <w:sz w:val="32"/>
        </w:rPr>
      </w:pPr>
    </w:p>
    <w:p w:rsidR="00DC1BDF" w14:paraId="1BFD971C" w14:textId="77777777">
      <w:pPr>
        <w:ind w:left="220"/>
        <w:rPr>
          <w:b/>
          <w:sz w:val="24"/>
        </w:rPr>
      </w:pPr>
      <w:r>
        <w:rPr>
          <w:b/>
          <w:sz w:val="24"/>
        </w:rPr>
        <w:t>Career Objective</w:t>
      </w:r>
    </w:p>
    <w:p w:rsidR="00DC1BDF" w14:paraId="6A9AE13D" w14:textId="77777777">
      <w:pPr>
        <w:pStyle w:val="BodyText"/>
        <w:spacing w:before="4"/>
        <w:rPr>
          <w:b/>
          <w:sz w:val="24"/>
        </w:rPr>
      </w:pPr>
    </w:p>
    <w:p w:rsidR="00DC1BDF" w14:paraId="52BFD9B8" w14:textId="77777777">
      <w:pPr>
        <w:pStyle w:val="BodyText"/>
        <w:ind w:left="220" w:right="1093"/>
      </w:pPr>
      <w:r>
        <w:t>To secure a challenging position that utilizes my experience and learning’s, while allowing me the opportunity to grow professionally.</w:t>
      </w:r>
    </w:p>
    <w:p w:rsidR="00DC1BDF" w14:paraId="25104BA6" w14:textId="77777777">
      <w:pPr>
        <w:pStyle w:val="Heading1"/>
        <w:spacing w:before="179"/>
      </w:pPr>
      <w:r>
        <w:t>Education</w:t>
      </w:r>
    </w:p>
    <w:p w:rsidR="00DC1BDF" w14:paraId="7D32F70B" w14:textId="77777777">
      <w:pPr>
        <w:pStyle w:val="BodyText"/>
        <w:rPr>
          <w:b/>
          <w:sz w:val="20"/>
        </w:rPr>
      </w:pPr>
    </w:p>
    <w:p w:rsidR="00DC1BDF" w14:paraId="273C55BC" w14:textId="77777777">
      <w:pPr>
        <w:pStyle w:val="BodyText"/>
        <w:spacing w:before="4"/>
        <w:rPr>
          <w:b/>
          <w:sz w:val="14"/>
        </w:rPr>
      </w:pPr>
    </w:p>
    <w:tbl>
      <w:tblPr>
        <w:tblW w:w="9109" w:type="dxa"/>
        <w:tblInd w:w="118" w:type="dxa"/>
        <w:tblLook w:val="04A0"/>
      </w:tblPr>
      <w:tblGrid>
        <w:gridCol w:w="1872"/>
        <w:gridCol w:w="2369"/>
        <w:gridCol w:w="1188"/>
        <w:gridCol w:w="1980"/>
        <w:gridCol w:w="1700"/>
      </w:tblGrid>
      <w:tr w14:paraId="3496A468" w14:textId="77777777">
        <w:tblPrEx>
          <w:tblW w:w="9109" w:type="dxa"/>
          <w:tblInd w:w="118" w:type="dxa"/>
          <w:tblLook w:val="04A0"/>
        </w:tblPrEx>
        <w:trPr>
          <w:trHeight w:val="274"/>
        </w:trPr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DF" w14:paraId="50B1E723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b/>
                <w:bCs/>
                <w:color w:val="000000"/>
                <w:sz w:val="20"/>
                <w:lang w:eastAsia="en-IN"/>
              </w:rPr>
              <w:t>Qualification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F" w14:paraId="53FCFB63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b/>
                <w:bCs/>
                <w:color w:val="000000"/>
                <w:sz w:val="20"/>
                <w:lang w:eastAsia="en-IN"/>
              </w:rPr>
              <w:t>Board/University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F" w14:paraId="2B44DE5B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b/>
                <w:bCs/>
                <w:color w:val="000000"/>
                <w:sz w:val="20"/>
                <w:lang w:eastAsia="en-IN"/>
              </w:rPr>
              <w:t>Year of passing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F" w14:paraId="0C13174A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b/>
                <w:bCs/>
                <w:color w:val="000000"/>
                <w:sz w:val="20"/>
                <w:lang w:eastAsia="en-IN"/>
              </w:rPr>
              <w:t>School/college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DF" w14:paraId="53711745" w14:textId="777777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IN" w:eastAsia="en-IN"/>
              </w:rPr>
              <w:t>Percentage/ CGPA</w:t>
            </w:r>
          </w:p>
        </w:tc>
      </w:tr>
      <w:tr w14:paraId="673CA468" w14:textId="77777777">
        <w:tblPrEx>
          <w:tblW w:w="9109" w:type="dxa"/>
          <w:tblInd w:w="118" w:type="dxa"/>
          <w:tblLook w:val="04A0"/>
        </w:tblPrEx>
        <w:trPr>
          <w:trHeight w:val="274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1BDF" w14:paraId="122E0AAB" w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>SSC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F" w14:paraId="0B5BF048" w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>CBSE Board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F" w14:paraId="611DA96F" w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>2016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F" w14:paraId="49F9F8C4" w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>SKV No.1 New Delhi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DF" w14:paraId="15C95132" w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szCs w:val="20"/>
                <w:lang w:val="en-IN" w:eastAsia="en-IN"/>
              </w:rPr>
              <w:t>76%</w:t>
            </w:r>
          </w:p>
        </w:tc>
      </w:tr>
      <w:tr w14:paraId="22159228" w14:textId="77777777">
        <w:tblPrEx>
          <w:tblW w:w="9109" w:type="dxa"/>
          <w:tblInd w:w="118" w:type="dxa"/>
          <w:tblLook w:val="04A0"/>
        </w:tblPrEx>
        <w:trPr>
          <w:trHeight w:val="16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BDF" w14:paraId="1C7C214B" w14:textId="7777777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>HSC</w:t>
            </w:r>
          </w:p>
        </w:tc>
        <w:tc>
          <w:tcPr>
            <w:tcW w:w="23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F" w14:paraId="61160938" w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>CBSE Board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F" w14:paraId="256C946B" w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>2018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F" w14:paraId="51869600" w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>SKV No.1 New Delhi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1BDF" w14:paraId="333562A1" w14:textId="7777777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lang w:val="en-IN" w:eastAsia="en-IN"/>
              </w:rPr>
              <w:t>82%</w:t>
            </w:r>
          </w:p>
        </w:tc>
      </w:tr>
      <w:tr w14:paraId="16BD000C" w14:textId="77777777">
        <w:tblPrEx>
          <w:tblW w:w="9109" w:type="dxa"/>
          <w:tblInd w:w="118" w:type="dxa"/>
          <w:tblLook w:val="04A0"/>
        </w:tblPrEx>
        <w:trPr>
          <w:trHeight w:val="27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DF" w14:paraId="3094CFF0" w14:textId="7777777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DF" w14:paraId="57FA07FF" w14:textId="777777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DF" w14:paraId="2E11AB5D" w14:textId="777777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DF" w14:paraId="76E7CD92" w14:textId="777777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BDF" w14:paraId="35C6627C" w14:textId="7777777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</w:tr>
      <w:tr w14:paraId="33727E48" w14:textId="77777777">
        <w:tblPrEx>
          <w:tblW w:w="9109" w:type="dxa"/>
          <w:tblInd w:w="118" w:type="dxa"/>
          <w:tblLook w:val="04A0"/>
        </w:tblPrEx>
        <w:trPr>
          <w:trHeight w:val="412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1BDF" w14:paraId="6BB78D65" w14:textId="77777777">
            <w:pPr>
              <w:widowControl/>
              <w:autoSpaceDE/>
              <w:autoSpaceDN/>
              <w:ind w:firstLine="800" w:firstLineChars="400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 xml:space="preserve">      </w:t>
            </w:r>
            <w:r>
              <w:rPr>
                <w:color w:val="000000"/>
                <w:sz w:val="20"/>
                <w:lang w:eastAsia="en-IN"/>
              </w:rPr>
              <w:t>B.Com</w:t>
            </w:r>
          </w:p>
        </w:tc>
        <w:tc>
          <w:tcPr>
            <w:tcW w:w="236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BDF" w14:paraId="7BB84F01" w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>Delhi University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BDF" w14:paraId="68BBC82E" w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>2021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BDF" w14:paraId="06FB7F6E" w14:textId="77777777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en-IN" w:eastAsia="en-IN"/>
              </w:rPr>
            </w:pPr>
            <w:r>
              <w:rPr>
                <w:color w:val="000000"/>
                <w:sz w:val="20"/>
                <w:lang w:eastAsia="en-IN"/>
              </w:rPr>
              <w:t>Bharti College (DU)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1BDF" w14:paraId="795455F5" w14:textId="7777777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lang w:val="en-IN" w:eastAsia="en-IN"/>
              </w:rPr>
              <w:t>74.14%</w:t>
            </w:r>
          </w:p>
        </w:tc>
      </w:tr>
      <w:tr w14:paraId="0B9282E4" w14:textId="77777777">
        <w:tblPrEx>
          <w:tblW w:w="9109" w:type="dxa"/>
          <w:tblInd w:w="118" w:type="dxa"/>
          <w:tblLook w:val="04A0"/>
        </w:tblPrEx>
        <w:trPr>
          <w:trHeight w:val="557"/>
        </w:trPr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C1BDF" w14:paraId="4A6367BF" w14:textId="777777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3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1BDF" w14:paraId="628FF130" w14:textId="777777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DF" w14:paraId="4724A05E" w14:textId="777777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BDF" w14:paraId="63291F7F" w14:textId="777777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C1BDF" w14:paraId="3BAA33D0" w14:textId="7777777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</w:tr>
      <w:tr w14:paraId="556E1AB0" w14:textId="77777777">
        <w:tblPrEx>
          <w:tblW w:w="9109" w:type="dxa"/>
          <w:tblInd w:w="118" w:type="dxa"/>
          <w:tblLook w:val="04A0"/>
        </w:tblPrEx>
        <w:trPr>
          <w:trHeight w:val="557"/>
        </w:trPr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BDF" w14:paraId="0EB40D84" w14:textId="777777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MBA (HR)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1BDF" w14:paraId="2C774CA2" w14:textId="777777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 xml:space="preserve">Amity 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1BDF" w14:paraId="77C3A7DC" w14:textId="777777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2024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1BDF" w14:paraId="280B87ED" w14:textId="777777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en-IN"/>
              </w:rPr>
            </w:pPr>
            <w:r>
              <w:rPr>
                <w:color w:val="000000"/>
                <w:sz w:val="20"/>
                <w:szCs w:val="20"/>
                <w:lang w:eastAsia="en-IN"/>
              </w:rPr>
              <w:t>Amity University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1BDF" w14:paraId="5D6A633E" w14:textId="7777777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n-IN"/>
              </w:rPr>
            </w:pPr>
            <w:r>
              <w:rPr>
                <w:rFonts w:ascii="Calibri" w:hAnsi="Calibri" w:cs="Calibri"/>
                <w:color w:val="000000"/>
                <w:lang w:eastAsia="en-IN"/>
              </w:rPr>
              <w:t>---</w:t>
            </w:r>
          </w:p>
        </w:tc>
      </w:tr>
    </w:tbl>
    <w:p w:rsidR="00DC1BDF" w14:paraId="7C02B19E" w14:textId="77777777">
      <w:pPr>
        <w:ind w:left="220"/>
        <w:rPr>
          <w:b/>
          <w:sz w:val="21"/>
        </w:rPr>
      </w:pPr>
    </w:p>
    <w:p w:rsidR="00DC1BDF" w14:paraId="0E64F8E1" w14:textId="77777777">
      <w:pPr>
        <w:ind w:left="220"/>
        <w:rPr>
          <w:b/>
          <w:sz w:val="21"/>
        </w:rPr>
      </w:pPr>
      <w:r>
        <w:rPr>
          <w:b/>
          <w:sz w:val="21"/>
        </w:rPr>
        <w:t>Key Responsibilities</w:t>
      </w:r>
    </w:p>
    <w:p w:rsidR="00DC1BDF" w14:paraId="52AC9A97" w14:textId="77777777">
      <w:pPr>
        <w:pStyle w:val="BodyText"/>
        <w:rPr>
          <w:b/>
          <w:sz w:val="21"/>
        </w:rPr>
      </w:pPr>
    </w:p>
    <w:p w:rsidR="00DC1BDF" w14:paraId="42B37E4E" w14:textId="77777777">
      <w:pPr>
        <w:ind w:left="760" w:right="7583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873760</wp:posOffset>
            </wp:positionH>
            <wp:positionV relativeFrom="paragraph">
              <wp:posOffset>38100</wp:posOffset>
            </wp:positionV>
            <wp:extent cx="66675" cy="863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136287" name="image1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" cy="86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935990</wp:posOffset>
            </wp:positionH>
            <wp:positionV relativeFrom="paragraph">
              <wp:posOffset>193675</wp:posOffset>
            </wp:positionV>
            <wp:extent cx="4445" cy="819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50753" name="image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" cy="8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935990</wp:posOffset>
            </wp:positionH>
            <wp:positionV relativeFrom="paragraph">
              <wp:posOffset>347345</wp:posOffset>
            </wp:positionV>
            <wp:extent cx="4445" cy="819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70157" name="image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" cy="8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935990</wp:posOffset>
            </wp:positionH>
            <wp:positionV relativeFrom="paragraph">
              <wp:posOffset>499745</wp:posOffset>
            </wp:positionV>
            <wp:extent cx="4445" cy="8191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382702" name="image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" cy="8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Talent Acquisition Leadership Hiring Internal hiring Team Management</w:t>
      </w:r>
    </w:p>
    <w:p w:rsidR="00DC1BDF" w14:paraId="7B013BF1" w14:textId="77777777">
      <w:pPr>
        <w:pStyle w:val="BodyText"/>
      </w:pPr>
    </w:p>
    <w:p w:rsidR="00DC1BDF" w14:paraId="796582EF" w14:textId="77777777">
      <w:pPr>
        <w:pStyle w:val="Heading1"/>
        <w:ind w:left="0"/>
      </w:pPr>
      <w:r>
        <w:t>Experience</w:t>
      </w:r>
    </w:p>
    <w:p w:rsidR="00DC1BDF" w14:paraId="465D0ABA" w14:textId="77777777">
      <w:pPr>
        <w:pStyle w:val="BodyText"/>
        <w:spacing w:before="6"/>
        <w:rPr>
          <w:b/>
        </w:rPr>
      </w:pPr>
    </w:p>
    <w:p w:rsidR="00DC1BDF" w14:paraId="7A715DCE" w14:textId="77777777">
      <w:pPr>
        <w:pStyle w:val="BodyText"/>
        <w:ind w:left="328"/>
      </w:pPr>
      <w:r w:rsidRPr="00AA3EE0">
        <w:rPr>
          <w:color w:val="365F91" w:themeColor="accent1" w:themeShade="BF"/>
          <w:sz w:val="24"/>
          <w:szCs w:val="24"/>
        </w:rPr>
        <w:t xml:space="preserve">Unique Job Solutions, </w:t>
      </w:r>
      <w:r>
        <w:t>Janakpuri, New Delhi</w:t>
      </w:r>
    </w:p>
    <w:p w:rsidR="00DC1BDF" w14:paraId="6A2898AD" w14:textId="77777777">
      <w:pPr>
        <w:pStyle w:val="BodyText"/>
        <w:spacing w:before="5"/>
      </w:pPr>
    </w:p>
    <w:p w:rsidR="00DC1BDF" w14:paraId="327613F8" w14:textId="77777777">
      <w:pPr>
        <w:pStyle w:val="BodyText"/>
        <w:ind w:left="328"/>
      </w:pPr>
      <w:r>
        <w:rPr>
          <w:b/>
          <w:bCs/>
        </w:rPr>
        <w:t>Human Resources Executive</w:t>
      </w:r>
      <w:r>
        <w:t xml:space="preserve"> | Sep. 2019 – May 2021</w:t>
      </w:r>
    </w:p>
    <w:p w:rsidR="00DC1BDF" w14:paraId="76E8D2E1" w14:textId="77777777">
      <w:pPr>
        <w:pStyle w:val="NoSpacing"/>
      </w:pPr>
    </w:p>
    <w:p w:rsidR="00DC1BDF" w14:paraId="5CEEEE02" w14:textId="77777777">
      <w:pPr>
        <w:pStyle w:val="NoSpacing"/>
        <w:numPr>
          <w:ilvl w:val="0"/>
          <w:numId w:val="1"/>
        </w:numPr>
      </w:pPr>
      <w:r>
        <w:t>End to End</w:t>
      </w:r>
      <w:r>
        <w:rPr>
          <w:spacing w:val="-6"/>
        </w:rPr>
        <w:t xml:space="preserve"> </w:t>
      </w:r>
      <w:r>
        <w:t>Recruitment.</w:t>
      </w:r>
    </w:p>
    <w:p w:rsidR="00DC1BDF" w:rsidP="001C59DF" w14:paraId="5493D90D" w14:textId="6E1150CE">
      <w:pPr>
        <w:pStyle w:val="NoSpacing"/>
        <w:numPr>
          <w:ilvl w:val="0"/>
          <w:numId w:val="1"/>
        </w:numPr>
      </w:pPr>
      <w:r>
        <w:t>Having good exposure of working with BPO, Travel, IT, BFSI and Pharmaceuticals Industry for PAN India.</w:t>
      </w:r>
    </w:p>
    <w:p w:rsidR="001C59DF" w:rsidP="001C59DF" w14:paraId="5D5EEB61" w14:textId="1283870C">
      <w:pPr>
        <w:pStyle w:val="NoSpacing"/>
        <w:numPr>
          <w:ilvl w:val="0"/>
          <w:numId w:val="1"/>
        </w:numPr>
      </w:pPr>
      <w:r>
        <w:t>Mid- Sr. level hirings</w:t>
      </w:r>
    </w:p>
    <w:p w:rsidR="00DC1BDF" w14:paraId="46FAA143" w14:textId="77777777">
      <w:pPr>
        <w:pStyle w:val="NoSpacing"/>
        <w:numPr>
          <w:ilvl w:val="0"/>
          <w:numId w:val="1"/>
        </w:numPr>
      </w:pPr>
      <w:r>
        <w:t>Salary</w:t>
      </w:r>
      <w:r>
        <w:rPr>
          <w:spacing w:val="-1"/>
        </w:rPr>
        <w:t xml:space="preserve"> </w:t>
      </w:r>
      <w:r>
        <w:t>Negotiation.</w:t>
      </w:r>
    </w:p>
    <w:p w:rsidR="00DC1BDF" w14:paraId="18096381" w14:textId="77777777">
      <w:pPr>
        <w:pStyle w:val="NoSpacing"/>
        <w:numPr>
          <w:ilvl w:val="0"/>
          <w:numId w:val="1"/>
        </w:numPr>
      </w:pPr>
      <w:r>
        <w:t>Briefing offers to the</w:t>
      </w:r>
      <w:r>
        <w:rPr>
          <w:spacing w:val="-5"/>
        </w:rPr>
        <w:t xml:space="preserve"> </w:t>
      </w:r>
      <w:r>
        <w:t>candidates.</w:t>
      </w:r>
    </w:p>
    <w:p w:rsidR="00DC1BDF" w14:paraId="3B3B0F60" w14:textId="77777777">
      <w:pPr>
        <w:pStyle w:val="NoSpacing"/>
        <w:numPr>
          <w:ilvl w:val="0"/>
          <w:numId w:val="1"/>
        </w:numPr>
      </w:pPr>
      <w:r>
        <w:t>Maintaining the documents of selected candidates and processing to</w:t>
      </w:r>
      <w:r>
        <w:rPr>
          <w:spacing w:val="-19"/>
        </w:rPr>
        <w:t xml:space="preserve"> </w:t>
      </w:r>
      <w:r>
        <w:t>HR</w:t>
      </w:r>
    </w:p>
    <w:p w:rsidR="00DC1BDF" w:rsidRPr="00AA3EE0" w:rsidP="00AA3EE0" w14:paraId="496FC7C9" w14:textId="0572219E">
      <w:pPr>
        <w:pStyle w:val="NoSpacing"/>
        <w:numPr>
          <w:ilvl w:val="0"/>
          <w:numId w:val="1"/>
        </w:numPr>
      </w:pPr>
      <w:r>
        <w:t>Follow up with the selected candidates for</w:t>
      </w:r>
      <w:r>
        <w:rPr>
          <w:spacing w:val="-10"/>
        </w:rPr>
        <w:t xml:space="preserve"> </w:t>
      </w:r>
      <w:r>
        <w:t>joining.</w:t>
      </w:r>
    </w:p>
    <w:p w:rsidR="00DC1BDF" w14:paraId="60503BB1" w14:textId="77777777">
      <w:pPr>
        <w:pStyle w:val="NoSpacing"/>
        <w:numPr>
          <w:ilvl w:val="0"/>
          <w:numId w:val="1"/>
        </w:numPr>
      </w:pPr>
      <w:r>
        <w:t>Coordinating with corporate HR over emails or phone calls for openings and filling the vacancies in Business</w:t>
      </w:r>
      <w:r>
        <w:rPr>
          <w:spacing w:val="1"/>
        </w:rPr>
        <w:t xml:space="preserve"> </w:t>
      </w:r>
      <w:r>
        <w:t>TAT.</w:t>
      </w:r>
    </w:p>
    <w:p w:rsidR="00DC1BDF" w14:paraId="010ECEB2" w14:textId="77777777">
      <w:pPr>
        <w:pStyle w:val="NoSpacing"/>
        <w:numPr>
          <w:ilvl w:val="0"/>
          <w:numId w:val="1"/>
        </w:numPr>
      </w:pPr>
      <w:r>
        <w:t>Knowledge of job portals like Naukri, Monstor.com and worked on social professional network</w:t>
      </w:r>
      <w:r>
        <w:rPr>
          <w:spacing w:val="-35"/>
        </w:rPr>
        <w:t xml:space="preserve"> </w:t>
      </w:r>
      <w:r>
        <w:t>LinkedIn.</w:t>
      </w:r>
    </w:p>
    <w:p w:rsidR="00DC1BDF" w14:paraId="301C2A87" w14:textId="77777777">
      <w:pPr>
        <w:pStyle w:val="NoSpacing"/>
        <w:numPr>
          <w:ilvl w:val="0"/>
          <w:numId w:val="1"/>
        </w:numPr>
      </w:pPr>
      <w:r>
        <w:t>Ensuring hiring is done within the set budgets for all the</w:t>
      </w:r>
      <w:r>
        <w:rPr>
          <w:spacing w:val="-10"/>
        </w:rPr>
        <w:t xml:space="preserve"> </w:t>
      </w:r>
      <w:r>
        <w:t>process.</w:t>
      </w:r>
    </w:p>
    <w:p w:rsidR="00DC1BDF" w14:paraId="439848CC" w14:textId="77777777">
      <w:pPr>
        <w:pStyle w:val="NoSpacing"/>
        <w:numPr>
          <w:ilvl w:val="0"/>
          <w:numId w:val="1"/>
        </w:numPr>
        <w:sectPr w:rsidSect="00073F22">
          <w:headerReference w:type="default" r:id="rId7"/>
          <w:footerReference w:type="default" r:id="rId8"/>
          <w:pgSz w:w="11930" w:h="16860"/>
          <w:pgMar w:top="860" w:right="1140" w:bottom="940" w:left="800" w:header="5" w:footer="759" w:gutter="0"/>
          <w:pgNumType w:start="3"/>
          <w:cols w:space="720"/>
        </w:sectPr>
      </w:pPr>
    </w:p>
    <w:p w:rsidR="00DC1BDF" w14:paraId="442D9197" w14:textId="77777777">
      <w:pPr>
        <w:pStyle w:val="NoSpacing"/>
        <w:numPr>
          <w:ilvl w:val="0"/>
          <w:numId w:val="1"/>
        </w:numPr>
      </w:pPr>
      <w:r>
        <w:t>Maintaining and sharing sourcing report on daily</w:t>
      </w:r>
      <w:r>
        <w:rPr>
          <w:spacing w:val="-10"/>
        </w:rPr>
        <w:t xml:space="preserve"> </w:t>
      </w:r>
      <w:r>
        <w:t>basis.</w:t>
      </w:r>
    </w:p>
    <w:p w:rsidR="00DC1BDF" w14:paraId="233716FD" w14:textId="77777777">
      <w:pPr>
        <w:pStyle w:val="NoSpacing"/>
        <w:numPr>
          <w:ilvl w:val="0"/>
          <w:numId w:val="1"/>
        </w:numPr>
      </w:pPr>
      <w:r>
        <w:t xml:space="preserve">Well versed in Job Posting, Mass Mailing, sourcing and screening of </w:t>
      </w:r>
      <w:r>
        <w:t>CV’s</w:t>
      </w:r>
      <w:r>
        <w:t xml:space="preserve"> from Job Portals and other reference</w:t>
      </w:r>
      <w:r>
        <w:rPr>
          <w:spacing w:val="-2"/>
        </w:rPr>
        <w:t xml:space="preserve"> </w:t>
      </w:r>
      <w:r>
        <w:t>channel.</w:t>
      </w:r>
    </w:p>
    <w:p w:rsidR="00DC1BDF" w14:paraId="1379A62E" w14:textId="77777777">
      <w:pPr>
        <w:pStyle w:val="NoSpacing"/>
      </w:pPr>
    </w:p>
    <w:p w:rsidR="00DC1BDF" w14:paraId="3CE8E404" w14:textId="77777777">
      <w:pPr>
        <w:pStyle w:val="NoSpacing"/>
      </w:pPr>
    </w:p>
    <w:p w:rsidR="00DC1BDF" w14:paraId="4D8034DC" w14:textId="77777777">
      <w:pPr>
        <w:tabs>
          <w:tab w:val="left" w:pos="545"/>
        </w:tabs>
        <w:ind w:right="467"/>
      </w:pPr>
      <w:r>
        <w:t xml:space="preserve">  </w:t>
      </w:r>
      <w:r w:rsidRPr="00AA3EE0">
        <w:rPr>
          <w:b/>
          <w:bCs/>
          <w:color w:val="365F91" w:themeColor="accent1" w:themeShade="BF"/>
          <w:sz w:val="24"/>
          <w:szCs w:val="24"/>
        </w:rPr>
        <w:t>Square Yards</w:t>
      </w:r>
      <w:r>
        <w:t>- Real Estate, Rajendra Place, New Delhi</w:t>
      </w:r>
    </w:p>
    <w:p w:rsidR="00DC1BDF" w14:paraId="4A78B9BB" w14:textId="77777777">
      <w:pPr>
        <w:tabs>
          <w:tab w:val="left" w:pos="545"/>
        </w:tabs>
        <w:ind w:right="467"/>
      </w:pPr>
    </w:p>
    <w:p w:rsidR="00DC1BDF" w14:paraId="147A24A9" w14:textId="77777777">
      <w:pPr>
        <w:tabs>
          <w:tab w:val="left" w:pos="545"/>
        </w:tabs>
        <w:ind w:right="467"/>
      </w:pPr>
      <w:r>
        <w:t xml:space="preserve"> </w:t>
      </w:r>
      <w:r>
        <w:rPr>
          <w:b/>
          <w:bCs/>
        </w:rPr>
        <w:t xml:space="preserve"> Talent Acquisition Executive</w:t>
      </w:r>
      <w:r>
        <w:t>) -   June 2021 to Oct. 2021</w:t>
      </w:r>
    </w:p>
    <w:p w:rsidR="00DC1BDF" w14:paraId="2CDD2630" w14:textId="77777777">
      <w:pPr>
        <w:tabs>
          <w:tab w:val="left" w:pos="545"/>
        </w:tabs>
        <w:ind w:right="467"/>
      </w:pPr>
    </w:p>
    <w:p w:rsidR="001C59DF" w:rsidRPr="001C59DF" w:rsidP="00893B37" w14:paraId="1DDF93F7" w14:textId="7AD3338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ind w:left="714" w:hanging="357"/>
        <w:contextualSpacing/>
        <w:rPr>
          <w:color w:val="000000"/>
          <w:lang w:val="en-IN" w:eastAsia="en-IN"/>
        </w:rPr>
      </w:pPr>
      <w:r w:rsidRPr="001C59DF">
        <w:rPr>
          <w:color w:val="000000"/>
          <w:lang w:val="en-IN" w:eastAsia="en-IN"/>
        </w:rPr>
        <w:t>5 years of experience in end-to-end recruitment across IT and non-IT industries.</w:t>
      </w:r>
    </w:p>
    <w:p w:rsidR="001C59DF" w:rsidRPr="001C59DF" w:rsidP="00893B37" w14:paraId="253C3237" w14:textId="3C55154A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ind w:left="714" w:hanging="357"/>
        <w:contextualSpacing/>
        <w:rPr>
          <w:color w:val="000000"/>
          <w:lang w:val="en-IN" w:eastAsia="en-IN"/>
        </w:rPr>
      </w:pPr>
      <w:r w:rsidRPr="001C59DF">
        <w:rPr>
          <w:color w:val="000000"/>
          <w:lang w:val="en-IN" w:eastAsia="en-IN"/>
        </w:rPr>
        <w:t>Handle 80% recruitment and 20% generalist tasks, ensuring smooth HR operations.</w:t>
      </w:r>
    </w:p>
    <w:p w:rsidR="001C59DF" w:rsidRPr="001C59DF" w:rsidP="00893B37" w14:paraId="115F2666" w14:textId="0466DEE6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ind w:left="714" w:hanging="357"/>
        <w:contextualSpacing/>
        <w:rPr>
          <w:color w:val="000000"/>
          <w:lang w:val="en-IN" w:eastAsia="en-IN"/>
        </w:rPr>
      </w:pPr>
      <w:r w:rsidRPr="001C59DF">
        <w:rPr>
          <w:color w:val="000000"/>
          <w:lang w:val="en-IN" w:eastAsia="en-IN"/>
        </w:rPr>
        <w:t>Proficient in job posting, candidate screening, and pitching across various platforms.</w:t>
      </w:r>
    </w:p>
    <w:p w:rsidR="001C59DF" w:rsidRPr="001C59DF" w:rsidP="00893B37" w14:paraId="0A50D64C" w14:textId="3BE8C35D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ind w:left="714" w:hanging="357"/>
        <w:contextualSpacing/>
        <w:rPr>
          <w:color w:val="000000"/>
          <w:lang w:val="en-IN" w:eastAsia="en-IN"/>
        </w:rPr>
      </w:pPr>
      <w:r w:rsidRPr="001C59DF">
        <w:rPr>
          <w:color w:val="000000"/>
          <w:lang w:val="en-IN" w:eastAsia="en-IN"/>
        </w:rPr>
        <w:t xml:space="preserve">Collaborate with senior managers to identify and </w:t>
      </w:r>
      <w:r w:rsidRPr="001C59DF">
        <w:rPr>
          <w:color w:val="000000"/>
          <w:lang w:val="en-IN" w:eastAsia="en-IN"/>
        </w:rPr>
        <w:t>fulfill</w:t>
      </w:r>
      <w:r w:rsidRPr="001C59DF">
        <w:rPr>
          <w:color w:val="000000"/>
          <w:lang w:val="en-IN" w:eastAsia="en-IN"/>
        </w:rPr>
        <w:t xml:space="preserve"> hiring needs.</w:t>
      </w:r>
    </w:p>
    <w:p w:rsidR="001C59DF" w:rsidRPr="001C59DF" w:rsidP="00893B37" w14:paraId="5A39E0C6" w14:textId="5A3ACD3B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ind w:left="714" w:hanging="357"/>
        <w:contextualSpacing/>
        <w:rPr>
          <w:color w:val="000000"/>
          <w:lang w:val="en-IN" w:eastAsia="en-IN"/>
        </w:rPr>
      </w:pPr>
      <w:r w:rsidRPr="001C59DF">
        <w:rPr>
          <w:color w:val="000000"/>
          <w:lang w:val="en-IN" w:eastAsia="en-IN"/>
        </w:rPr>
        <w:t>Manage the scheduling and arrangement of interviews (face-to-face and video) at Pan-India levels.</w:t>
      </w:r>
    </w:p>
    <w:p w:rsidR="001C59DF" w:rsidRPr="001C59DF" w:rsidP="00893B37" w14:paraId="7970EA7C" w14:textId="0181E01A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ind w:left="714" w:hanging="357"/>
        <w:contextualSpacing/>
        <w:rPr>
          <w:color w:val="000000"/>
          <w:lang w:val="en-IN" w:eastAsia="en-IN"/>
        </w:rPr>
      </w:pPr>
      <w:r w:rsidRPr="001C59DF">
        <w:rPr>
          <w:color w:val="000000"/>
          <w:lang w:val="en-IN" w:eastAsia="en-IN"/>
        </w:rPr>
        <w:t>Conduct preliminary and second-round telephonic interviews; lead first-round face-to-face interviews and profile explanations.</w:t>
      </w:r>
    </w:p>
    <w:p w:rsidR="001C59DF" w:rsidRPr="001C59DF" w:rsidP="00893B37" w14:paraId="7BE0A016" w14:textId="2FF6DC5C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ind w:left="714" w:hanging="357"/>
        <w:contextualSpacing/>
        <w:rPr>
          <w:color w:val="000000"/>
          <w:lang w:val="en-IN" w:eastAsia="en-IN"/>
        </w:rPr>
      </w:pPr>
      <w:r w:rsidRPr="001C59DF">
        <w:rPr>
          <w:color w:val="000000"/>
          <w:lang w:val="en-IN" w:eastAsia="en-IN"/>
        </w:rPr>
        <w:t>Efficiently manage recruitment portals, emails, and records specific to each company.</w:t>
      </w:r>
    </w:p>
    <w:p w:rsidR="001C59DF" w:rsidRPr="001C59DF" w:rsidP="00893B37" w14:paraId="736A74BC" w14:textId="581AC172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ind w:left="714" w:hanging="357"/>
        <w:contextualSpacing/>
        <w:rPr>
          <w:color w:val="000000"/>
          <w:lang w:val="en-IN" w:eastAsia="en-IN"/>
        </w:rPr>
      </w:pPr>
      <w:r w:rsidRPr="001C59DF">
        <w:rPr>
          <w:color w:val="000000"/>
          <w:lang w:val="en-IN" w:eastAsia="en-IN"/>
        </w:rPr>
        <w:t>Oversee the complete onboarding process, including documentation, team handover, seating arrangements, IT setup, email creation, and biometric code generation.</w:t>
      </w:r>
    </w:p>
    <w:p w:rsidR="001C59DF" w:rsidRPr="001C59DF" w:rsidP="00893B37" w14:paraId="560D3D2B" w14:textId="215BFB8F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ind w:left="714" w:hanging="357"/>
        <w:contextualSpacing/>
        <w:rPr>
          <w:color w:val="000000"/>
          <w:lang w:val="en-IN" w:eastAsia="en-IN"/>
        </w:rPr>
      </w:pPr>
      <w:r w:rsidRPr="001C59DF">
        <w:rPr>
          <w:color w:val="000000"/>
          <w:lang w:val="en-IN" w:eastAsia="en-IN"/>
        </w:rPr>
        <w:t>Generate offer and appointment letters; maintain accurate daily reports and data records.</w:t>
      </w:r>
    </w:p>
    <w:p w:rsidR="00DC1BDF" w:rsidRPr="00893B37" w:rsidP="00893B37" w14:paraId="75C342D3" w14:textId="53060F9E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ind w:left="714" w:hanging="357"/>
        <w:contextualSpacing/>
        <w:rPr>
          <w:color w:val="000000"/>
          <w:sz w:val="24"/>
          <w:szCs w:val="24"/>
          <w:lang w:val="en-IN" w:eastAsia="en-IN"/>
        </w:rPr>
      </w:pPr>
      <w:r w:rsidRPr="001C59DF">
        <w:rPr>
          <w:color w:val="000000"/>
          <w:lang w:val="en-IN" w:eastAsia="en-IN"/>
        </w:rPr>
        <w:t>Ensure seamless candidate addition to the portal and manage the entire joining process.</w:t>
      </w:r>
      <w:r w:rsidRPr="001C59DF" w:rsidR="00000000">
        <w:rPr>
          <w:rFonts w:ascii="Century Gothic" w:hAnsi="Century Gothic"/>
          <w:b/>
          <w:bCs/>
          <w:color w:val="000000"/>
          <w:sz w:val="24"/>
          <w:szCs w:val="24"/>
          <w:lang w:val="en-IN" w:eastAsia="en-IN"/>
        </w:rPr>
        <w:t> </w:t>
      </w:r>
    </w:p>
    <w:p w:rsidR="00893B37" w:rsidRPr="00893B37" w:rsidP="00893B37" w14:paraId="55A1B81F" w14:textId="77777777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  <w:lang w:val="en-IN" w:eastAsia="en-IN"/>
        </w:rPr>
      </w:pPr>
    </w:p>
    <w:p w:rsidR="00DC1BDF" w14:paraId="5EE79AA7" w14:textId="77777777">
      <w:r w:rsidRPr="00AA3EE0">
        <w:rPr>
          <w:b/>
          <w:bCs/>
          <w:color w:val="365F91" w:themeColor="accent1" w:themeShade="BF"/>
          <w:sz w:val="24"/>
          <w:szCs w:val="24"/>
        </w:rPr>
        <w:t>Ojas Softech Pvt. Ltd. (Astrosage.com)</w:t>
      </w:r>
      <w:r w:rsidRPr="00AA3EE0">
        <w:rPr>
          <w:color w:val="365F91" w:themeColor="accent1" w:themeShade="BF"/>
          <w:sz w:val="24"/>
          <w:szCs w:val="24"/>
        </w:rPr>
        <w:t xml:space="preserve"> </w:t>
      </w:r>
      <w:r>
        <w:t>– Noida, UP</w:t>
      </w:r>
    </w:p>
    <w:p w:rsidR="00DC1BDF" w14:paraId="7624D833" w14:textId="77777777"/>
    <w:p w:rsidR="00DC1BDF" w14:paraId="7E870D11" w14:textId="77777777">
      <w:pPr>
        <w:rPr>
          <w:lang w:val="en-IN"/>
        </w:rPr>
      </w:pPr>
      <w:r>
        <w:rPr>
          <w:b/>
          <w:bCs/>
        </w:rPr>
        <w:t>HR Entrepreneu</w:t>
      </w:r>
      <w:r>
        <w:t xml:space="preserve">r – Oct. 2021 to </w:t>
      </w:r>
      <w:r>
        <w:rPr>
          <w:lang w:val="en-IN"/>
        </w:rPr>
        <w:t>May 2022</w:t>
      </w:r>
    </w:p>
    <w:p w:rsidR="00DC1BDF" w14:paraId="1E0D3EC9" w14:textId="77777777">
      <w:pPr>
        <w:rPr>
          <w:lang w:val="en-IN"/>
        </w:rPr>
      </w:pPr>
      <w:r>
        <w:rPr>
          <w:lang w:val="en-IN"/>
        </w:rPr>
        <w:t>|</w:t>
      </w:r>
    </w:p>
    <w:p w:rsidR="00DC1BDF" w14:paraId="7D2E775D" w14:textId="77777777">
      <w:pPr>
        <w:rPr>
          <w:lang w:val="en-IN"/>
        </w:rPr>
      </w:pPr>
      <w:r>
        <w:rPr>
          <w:b/>
          <w:bCs/>
          <w:lang w:val="en-IN"/>
        </w:rPr>
        <w:t xml:space="preserve">Sr. Executive -HR - </w:t>
      </w:r>
      <w:r>
        <w:rPr>
          <w:lang w:val="en-IN"/>
        </w:rPr>
        <w:t xml:space="preserve">May 2022 to Present </w:t>
      </w:r>
    </w:p>
    <w:p w:rsidR="00E679AD" w:rsidRPr="00E679AD" w:rsidP="00E679AD" w14:paraId="34BAA03B" w14:textId="73893334">
      <w:pPr>
        <w:pStyle w:val="Heading1"/>
        <w:numPr>
          <w:ilvl w:val="0"/>
          <w:numId w:val="1"/>
        </w:numPr>
        <w:spacing w:before="203"/>
        <w:contextualSpacing/>
        <w:rPr>
          <w:b w:val="0"/>
          <w:bCs w:val="0"/>
          <w:color w:val="000000"/>
          <w:lang w:val="en-IN" w:eastAsia="en-IN"/>
        </w:rPr>
      </w:pPr>
      <w:r w:rsidRPr="00E679AD">
        <w:rPr>
          <w:b w:val="0"/>
          <w:bCs w:val="0"/>
          <w:color w:val="000000"/>
          <w:lang w:val="en-IN" w:eastAsia="en-IN"/>
        </w:rPr>
        <w:t>Managed 60% recruitment and 40% generalist HR responsibilities, leading a team of 4 recruiters to successfully recruit for both IT and non-IT roles.</w:t>
      </w:r>
    </w:p>
    <w:p w:rsidR="00E679AD" w:rsidRPr="00E679AD" w:rsidP="00E679AD" w14:paraId="76A1C0EF" w14:textId="717E5A08">
      <w:pPr>
        <w:pStyle w:val="Heading1"/>
        <w:numPr>
          <w:ilvl w:val="0"/>
          <w:numId w:val="1"/>
        </w:numPr>
        <w:spacing w:before="203"/>
        <w:contextualSpacing/>
        <w:rPr>
          <w:b w:val="0"/>
          <w:bCs w:val="0"/>
          <w:color w:val="000000"/>
          <w:lang w:val="en-IN" w:eastAsia="en-IN"/>
        </w:rPr>
      </w:pPr>
      <w:r w:rsidRPr="00E679AD">
        <w:rPr>
          <w:b w:val="0"/>
          <w:bCs w:val="0"/>
          <w:color w:val="000000"/>
          <w:lang w:val="en-IN" w:eastAsia="en-IN"/>
        </w:rPr>
        <w:t xml:space="preserve">Achieved bulk hiring goals with up to 50 </w:t>
      </w:r>
      <w:r w:rsidRPr="00E679AD">
        <w:rPr>
          <w:b w:val="0"/>
          <w:bCs w:val="0"/>
          <w:color w:val="000000"/>
          <w:lang w:val="en-IN" w:eastAsia="en-IN"/>
        </w:rPr>
        <w:t>joinings</w:t>
      </w:r>
      <w:r w:rsidRPr="00E679AD">
        <w:rPr>
          <w:b w:val="0"/>
          <w:bCs w:val="0"/>
          <w:color w:val="000000"/>
          <w:lang w:val="en-IN" w:eastAsia="en-IN"/>
        </w:rPr>
        <w:t xml:space="preserve"> in a month, demonstrating exceptional multitasking and organizational skills.</w:t>
      </w:r>
    </w:p>
    <w:p w:rsidR="00E679AD" w:rsidRPr="00E679AD" w:rsidP="00E679AD" w14:paraId="3673984C" w14:textId="1750E6C3">
      <w:pPr>
        <w:pStyle w:val="Heading1"/>
        <w:numPr>
          <w:ilvl w:val="0"/>
          <w:numId w:val="1"/>
        </w:numPr>
        <w:spacing w:before="203"/>
        <w:contextualSpacing/>
        <w:rPr>
          <w:b w:val="0"/>
          <w:bCs w:val="0"/>
          <w:color w:val="000000"/>
          <w:lang w:val="en-IN" w:eastAsia="en-IN"/>
        </w:rPr>
      </w:pPr>
      <w:r w:rsidRPr="00E679AD">
        <w:rPr>
          <w:b w:val="0"/>
          <w:bCs w:val="0"/>
          <w:color w:val="000000"/>
          <w:lang w:val="en-IN" w:eastAsia="en-IN"/>
        </w:rPr>
        <w:t>Conducted initial and final interview rounds with managers and directors, ensuring the selection of top candidates.</w:t>
      </w:r>
    </w:p>
    <w:p w:rsidR="00E679AD" w:rsidRPr="00E679AD" w:rsidP="00E679AD" w14:paraId="0BA65EAC" w14:textId="15B17214">
      <w:pPr>
        <w:pStyle w:val="Heading1"/>
        <w:numPr>
          <w:ilvl w:val="0"/>
          <w:numId w:val="1"/>
        </w:numPr>
        <w:spacing w:before="203"/>
        <w:contextualSpacing/>
        <w:rPr>
          <w:b w:val="0"/>
          <w:bCs w:val="0"/>
          <w:color w:val="000000"/>
          <w:lang w:val="en-IN" w:eastAsia="en-IN"/>
        </w:rPr>
      </w:pPr>
      <w:r w:rsidRPr="00E679AD">
        <w:rPr>
          <w:b w:val="0"/>
          <w:bCs w:val="0"/>
          <w:color w:val="000000"/>
          <w:lang w:val="en-IN" w:eastAsia="en-IN"/>
        </w:rPr>
        <w:t>Led salary negotiations, generated offers, and streamlined joining formalities, including documentation, portal updates, and coordination with the admin department for IT setup and induction.</w:t>
      </w:r>
    </w:p>
    <w:p w:rsidR="00E679AD" w:rsidRPr="00E679AD" w:rsidP="00E679AD" w14:paraId="088AB5C5" w14:textId="53721553">
      <w:pPr>
        <w:pStyle w:val="Heading1"/>
        <w:numPr>
          <w:ilvl w:val="0"/>
          <w:numId w:val="1"/>
        </w:numPr>
        <w:spacing w:before="203"/>
        <w:contextualSpacing/>
        <w:rPr>
          <w:b w:val="0"/>
          <w:bCs w:val="0"/>
          <w:color w:val="000000"/>
          <w:lang w:val="en-IN" w:eastAsia="en-IN"/>
        </w:rPr>
      </w:pPr>
      <w:r w:rsidRPr="00E679AD">
        <w:rPr>
          <w:b w:val="0"/>
          <w:bCs w:val="0"/>
          <w:color w:val="000000"/>
          <w:lang w:val="en-IN" w:eastAsia="en-IN"/>
        </w:rPr>
        <w:t>Expert in KEKA HRMS and CLICKUP apps for efficient HR operations and project management.</w:t>
      </w:r>
    </w:p>
    <w:p w:rsidR="00E679AD" w:rsidRPr="00E679AD" w:rsidP="00E679AD" w14:paraId="4C6BEC68" w14:textId="5AA8E37F">
      <w:pPr>
        <w:pStyle w:val="Heading1"/>
        <w:numPr>
          <w:ilvl w:val="0"/>
          <w:numId w:val="1"/>
        </w:numPr>
        <w:spacing w:before="203"/>
        <w:contextualSpacing/>
        <w:rPr>
          <w:b w:val="0"/>
          <w:bCs w:val="0"/>
          <w:color w:val="000000"/>
          <w:lang w:val="en-IN" w:eastAsia="en-IN"/>
        </w:rPr>
      </w:pPr>
      <w:r w:rsidRPr="00E679AD">
        <w:rPr>
          <w:b w:val="0"/>
          <w:bCs w:val="0"/>
          <w:color w:val="000000"/>
          <w:lang w:val="en-IN" w:eastAsia="en-IN"/>
        </w:rPr>
        <w:t>Handled employee queries and grievances effectively, ensuring clear communication of policies and prompt resolution of issues.</w:t>
      </w:r>
    </w:p>
    <w:p w:rsidR="00E679AD" w:rsidRPr="00E679AD" w:rsidP="00E679AD" w14:paraId="63592134" w14:textId="1C2C70E1">
      <w:pPr>
        <w:pStyle w:val="Heading1"/>
        <w:numPr>
          <w:ilvl w:val="0"/>
          <w:numId w:val="1"/>
        </w:numPr>
        <w:spacing w:before="203"/>
        <w:contextualSpacing/>
        <w:rPr>
          <w:b w:val="0"/>
          <w:bCs w:val="0"/>
          <w:color w:val="000000"/>
          <w:lang w:val="en-IN" w:eastAsia="en-IN"/>
        </w:rPr>
      </w:pPr>
      <w:r w:rsidRPr="00E679AD">
        <w:rPr>
          <w:b w:val="0"/>
          <w:bCs w:val="0"/>
          <w:color w:val="000000"/>
          <w:lang w:val="en-IN" w:eastAsia="en-IN"/>
        </w:rPr>
        <w:t>Collaborated with all departments to align HR strategies with organizational goals, fostering strong cross-functional relationships.</w:t>
      </w:r>
    </w:p>
    <w:p w:rsidR="00E679AD" w:rsidRPr="00E679AD" w:rsidP="00E679AD" w14:paraId="6D5BB668" w14:textId="6FF3373C">
      <w:pPr>
        <w:pStyle w:val="Heading1"/>
        <w:numPr>
          <w:ilvl w:val="0"/>
          <w:numId w:val="1"/>
        </w:numPr>
        <w:spacing w:before="203"/>
        <w:contextualSpacing/>
        <w:rPr>
          <w:b w:val="0"/>
          <w:bCs w:val="0"/>
          <w:color w:val="000000"/>
          <w:lang w:val="en-IN" w:eastAsia="en-IN"/>
        </w:rPr>
      </w:pPr>
      <w:r w:rsidRPr="00E679AD">
        <w:rPr>
          <w:b w:val="0"/>
          <w:bCs w:val="0"/>
          <w:color w:val="000000"/>
          <w:lang w:val="en-IN" w:eastAsia="en-IN"/>
        </w:rPr>
        <w:t>Developed job descriptions, conducted referral hiring, and managed stakeholder relationships to support strategic recruitment efforts.</w:t>
      </w:r>
    </w:p>
    <w:p w:rsidR="00E679AD" w:rsidRPr="00E679AD" w:rsidP="00E679AD" w14:paraId="7271B0E9" w14:textId="609AEE48">
      <w:pPr>
        <w:pStyle w:val="Heading1"/>
        <w:numPr>
          <w:ilvl w:val="0"/>
          <w:numId w:val="1"/>
        </w:numPr>
        <w:spacing w:before="203"/>
        <w:contextualSpacing/>
        <w:rPr>
          <w:b w:val="0"/>
          <w:bCs w:val="0"/>
          <w:color w:val="000000"/>
          <w:lang w:val="en-IN" w:eastAsia="en-IN"/>
        </w:rPr>
      </w:pPr>
      <w:r w:rsidRPr="00E679AD">
        <w:rPr>
          <w:b w:val="0"/>
          <w:bCs w:val="0"/>
          <w:color w:val="000000"/>
          <w:lang w:val="en-IN" w:eastAsia="en-IN"/>
        </w:rPr>
        <w:t>Maintained daily and monthly reports, assisted in team meetings with directors, and supported new policy development and performance analysis.</w:t>
      </w:r>
    </w:p>
    <w:p w:rsidR="00E679AD" w:rsidRPr="00E679AD" w:rsidP="00E679AD" w14:paraId="0E9CC1AD" w14:textId="32B4392B">
      <w:pPr>
        <w:pStyle w:val="Heading1"/>
        <w:numPr>
          <w:ilvl w:val="0"/>
          <w:numId w:val="1"/>
        </w:numPr>
        <w:spacing w:before="203"/>
        <w:contextualSpacing/>
        <w:rPr>
          <w:b w:val="0"/>
          <w:bCs w:val="0"/>
          <w:color w:val="000000"/>
          <w:lang w:val="en-IN" w:eastAsia="en-IN"/>
        </w:rPr>
      </w:pPr>
      <w:r w:rsidRPr="00E679AD">
        <w:rPr>
          <w:b w:val="0"/>
          <w:bCs w:val="0"/>
          <w:color w:val="000000"/>
          <w:lang w:val="en-IN" w:eastAsia="en-IN"/>
        </w:rPr>
        <w:t>Oversaw the entire employee lifecycle, including induction, onboarding, training, and exit processes, while maintaining a positive organizational culture.</w:t>
      </w:r>
    </w:p>
    <w:p w:rsidR="00E679AD" w:rsidRPr="00E679AD" w:rsidP="00E679AD" w14:paraId="2EBEB409" w14:textId="4701E782">
      <w:pPr>
        <w:pStyle w:val="Heading1"/>
        <w:numPr>
          <w:ilvl w:val="0"/>
          <w:numId w:val="1"/>
        </w:numPr>
        <w:spacing w:before="203"/>
        <w:contextualSpacing/>
        <w:rPr>
          <w:b w:val="0"/>
          <w:bCs w:val="0"/>
          <w:color w:val="000000"/>
          <w:lang w:val="en-IN" w:eastAsia="en-IN"/>
        </w:rPr>
      </w:pPr>
      <w:r w:rsidRPr="00E679AD">
        <w:rPr>
          <w:b w:val="0"/>
          <w:bCs w:val="0"/>
          <w:color w:val="000000"/>
          <w:lang w:val="en-IN" w:eastAsia="en-IN"/>
        </w:rPr>
        <w:t>Managed attendance, employee engagement, and conflict resolution, ensuring a productive and harmonious workplace environment.</w:t>
      </w:r>
    </w:p>
    <w:p w:rsidR="00E679AD" w:rsidRPr="00E679AD" w:rsidP="00AA3EE0" w14:paraId="5F2AB547" w14:textId="3FFE3FE1">
      <w:pPr>
        <w:pStyle w:val="Heading1"/>
        <w:numPr>
          <w:ilvl w:val="0"/>
          <w:numId w:val="1"/>
        </w:numPr>
        <w:spacing w:before="203"/>
        <w:contextualSpacing/>
      </w:pPr>
      <w:r w:rsidRPr="00E679AD">
        <w:rPr>
          <w:b w:val="0"/>
          <w:bCs w:val="0"/>
          <w:color w:val="000000"/>
          <w:sz w:val="22"/>
          <w:szCs w:val="22"/>
          <w:lang w:val="en-IN" w:eastAsia="en-IN"/>
        </w:rPr>
        <w:t>Organized and led walk-in interviews, contributing to ongoing talent acquisition and workforce planning efforts.</w:t>
      </w:r>
    </w:p>
    <w:p w:rsidR="00E679AD" w:rsidRPr="00E679AD" w:rsidP="00E679AD" w14:paraId="3E1EF396" w14:textId="77777777">
      <w:pPr>
        <w:pStyle w:val="Heading1"/>
        <w:numPr>
          <w:ilvl w:val="0"/>
          <w:numId w:val="3"/>
        </w:numPr>
        <w:spacing w:before="203"/>
        <w:contextualSpacing/>
      </w:pPr>
    </w:p>
    <w:p w:rsidR="00DC1BDF" w:rsidP="00E679AD" w14:paraId="4D21F12C" w14:textId="04795783">
      <w:pPr>
        <w:pStyle w:val="Heading1"/>
        <w:numPr>
          <w:ilvl w:val="0"/>
          <w:numId w:val="3"/>
        </w:numPr>
        <w:spacing w:before="203"/>
        <w:contextualSpacing/>
      </w:pPr>
      <w:r>
        <w:t>Awards and Achievements</w:t>
      </w:r>
    </w:p>
    <w:p w:rsidR="00DC1BDF" w14:paraId="2A2DFFE0" w14:textId="77777777">
      <w:pPr>
        <w:pStyle w:val="BodyText"/>
        <w:rPr>
          <w:b/>
          <w:sz w:val="34"/>
        </w:rPr>
      </w:pPr>
    </w:p>
    <w:p w:rsidR="00DC1BDF" w14:paraId="41BDF484" w14:textId="77777777">
      <w:pPr>
        <w:pStyle w:val="ListParagraph"/>
        <w:numPr>
          <w:ilvl w:val="0"/>
          <w:numId w:val="3"/>
        </w:numPr>
        <w:tabs>
          <w:tab w:val="left" w:pos="545"/>
        </w:tabs>
        <w:spacing w:before="0"/>
      </w:pPr>
      <w:r>
        <w:t>Awarded as Best Performer of the</w:t>
      </w:r>
      <w:r>
        <w:rPr>
          <w:spacing w:val="-1"/>
        </w:rPr>
        <w:t xml:space="preserve"> </w:t>
      </w:r>
      <w:r>
        <w:t>Month - UJS</w:t>
      </w:r>
    </w:p>
    <w:p w:rsidR="00DC1BDF" w14:paraId="2F5A3203" w14:textId="77777777">
      <w:pPr>
        <w:pStyle w:val="ListParagraph"/>
        <w:numPr>
          <w:ilvl w:val="0"/>
          <w:numId w:val="3"/>
        </w:numPr>
        <w:tabs>
          <w:tab w:val="left" w:pos="545"/>
        </w:tabs>
        <w:spacing w:before="199"/>
      </w:pPr>
      <w:r>
        <w:t>Awarded as Best Punctual Person from</w:t>
      </w:r>
      <w:r>
        <w:rPr>
          <w:spacing w:val="-5"/>
        </w:rPr>
        <w:t xml:space="preserve"> </w:t>
      </w:r>
      <w:r>
        <w:t>FEA</w:t>
      </w:r>
    </w:p>
    <w:p w:rsidR="00DC1BDF" w14:paraId="323D7090" w14:textId="77777777">
      <w:pPr>
        <w:pStyle w:val="ListParagraph"/>
        <w:numPr>
          <w:ilvl w:val="0"/>
          <w:numId w:val="3"/>
        </w:numPr>
        <w:tabs>
          <w:tab w:val="left" w:pos="545"/>
        </w:tabs>
        <w:spacing w:before="199"/>
      </w:pPr>
      <w:r>
        <w:t>Employee of the Month – Square Yards.</w:t>
      </w:r>
    </w:p>
    <w:p w:rsidR="00DC1BDF" w14:paraId="7A14051F" w14:textId="77777777">
      <w:pPr>
        <w:pStyle w:val="ListParagraph"/>
        <w:numPr>
          <w:ilvl w:val="0"/>
          <w:numId w:val="3"/>
        </w:numPr>
        <w:tabs>
          <w:tab w:val="left" w:pos="545"/>
        </w:tabs>
        <w:spacing w:before="199"/>
      </w:pPr>
      <w:r>
        <w:rPr>
          <w:lang w:val="en-IN"/>
        </w:rPr>
        <w:t xml:space="preserve">Best Performer - Ojas Softech </w:t>
      </w:r>
      <w:r>
        <w:rPr>
          <w:lang w:val="en-IN"/>
        </w:rPr>
        <w:t>Pvt.</w:t>
      </w:r>
      <w:r>
        <w:rPr>
          <w:lang w:val="en-IN"/>
        </w:rPr>
        <w:t xml:space="preserve"> Ltd.</w:t>
      </w:r>
    </w:p>
    <w:p w:rsidR="00DC1BDF" w14:paraId="6D157B08" w14:textId="77777777">
      <w:pPr>
        <w:pStyle w:val="BodyText"/>
        <w:rPr>
          <w:sz w:val="24"/>
        </w:rPr>
      </w:pPr>
    </w:p>
    <w:p w:rsidR="00DC1BDF" w14:paraId="6C1DDD03" w14:textId="77777777">
      <w:pPr>
        <w:pStyle w:val="Heading1"/>
        <w:spacing w:before="174"/>
      </w:pPr>
      <w:r>
        <w:t>Hobbies</w:t>
      </w:r>
    </w:p>
    <w:p w:rsidR="00DC1BDF" w14:paraId="50B4A6B6" w14:textId="77777777">
      <w:pPr>
        <w:pStyle w:val="BodyText"/>
        <w:rPr>
          <w:b/>
          <w:sz w:val="24"/>
        </w:rPr>
      </w:pPr>
    </w:p>
    <w:p w:rsidR="00DC1BDF" w14:paraId="3D6C803D" w14:textId="77777777">
      <w:pPr>
        <w:ind w:left="220" w:right="7064"/>
        <w:rPr>
          <w:sz w:val="24"/>
        </w:rPr>
      </w:pPr>
      <w:r>
        <w:rPr>
          <w:sz w:val="24"/>
        </w:rPr>
        <w:t>Interacting with new people Reading Books</w:t>
      </w:r>
    </w:p>
    <w:p w:rsidR="00DC1BDF" w14:paraId="06808220" w14:textId="77777777">
      <w:pPr>
        <w:ind w:left="220" w:right="8623"/>
        <w:rPr>
          <w:sz w:val="24"/>
        </w:rPr>
      </w:pPr>
      <w:r>
        <w:rPr>
          <w:sz w:val="24"/>
        </w:rPr>
        <w:t>Sports Social Sites</w:t>
      </w:r>
    </w:p>
    <w:p w:rsidR="00DC1BDF" w14:paraId="0B0CB090" w14:textId="6BE7DA25">
      <w:pPr>
        <w:pStyle w:val="BodyText"/>
        <w:rPr>
          <w:sz w:val="26"/>
        </w:rPr>
      </w:pPr>
      <w:r>
        <w:rPr>
          <w:sz w:val="26"/>
        </w:rPr>
        <w:t xml:space="preserve">   Dance</w:t>
      </w:r>
    </w:p>
    <w:p w:rsidR="00DC1BDF" w14:paraId="00DE3ADD" w14:textId="77777777">
      <w:pPr>
        <w:pStyle w:val="BodyText"/>
      </w:pPr>
    </w:p>
    <w:p w:rsidR="00DC1BDF" w14:paraId="6884ECC0" w14:textId="77777777">
      <w:pPr>
        <w:spacing w:before="1"/>
        <w:ind w:left="220"/>
        <w:rPr>
          <w:b/>
          <w:sz w:val="24"/>
        </w:rPr>
      </w:pPr>
      <w:r>
        <w:rPr>
          <w:b/>
          <w:sz w:val="24"/>
        </w:rPr>
        <w:t>Technical Skills</w:t>
      </w:r>
    </w:p>
    <w:p w:rsidR="00DC1BDF" w14:paraId="4E7B71FE" w14:textId="77777777">
      <w:pPr>
        <w:pStyle w:val="BodyText"/>
        <w:rPr>
          <w:b/>
          <w:sz w:val="24"/>
        </w:rPr>
      </w:pPr>
    </w:p>
    <w:p w:rsidR="00DC1BDF" w14:paraId="70D10652" w14:textId="77777777">
      <w:pPr>
        <w:ind w:left="220" w:right="7172"/>
        <w:rPr>
          <w:sz w:val="24"/>
        </w:rPr>
      </w:pPr>
      <w:r>
        <w:rPr>
          <w:sz w:val="24"/>
        </w:rPr>
        <w:t xml:space="preserve">Basic Knowledge of Tally. </w:t>
      </w:r>
      <w:r>
        <w:rPr>
          <w:sz w:val="24"/>
        </w:rPr>
        <w:br/>
        <w:t>MS-Word, MS- Excel</w:t>
      </w:r>
    </w:p>
    <w:p w:rsidR="00DC1BDF" w14:paraId="1DEC6AF5" w14:textId="77777777">
      <w:pPr>
        <w:ind w:left="220" w:right="7172"/>
        <w:rPr>
          <w:sz w:val="24"/>
          <w:lang w:val="en-IN"/>
        </w:rPr>
      </w:pPr>
      <w:r>
        <w:rPr>
          <w:sz w:val="24"/>
          <w:lang w:val="en-IN"/>
        </w:rPr>
        <w:t>(V lookup, H lookup, pivot table, PPT)</w:t>
      </w:r>
    </w:p>
    <w:p w:rsidR="00DC1BDF" w14:paraId="11CFF387" w14:textId="00DD85C6">
      <w:pPr>
        <w:ind w:left="220" w:right="7172"/>
        <w:rPr>
          <w:sz w:val="24"/>
        </w:rPr>
      </w:pPr>
      <w:r>
        <w:rPr>
          <w:sz w:val="24"/>
        </w:rPr>
        <w:t>Typing Speed 3</w:t>
      </w:r>
      <w:r w:rsidR="00E679AD">
        <w:rPr>
          <w:sz w:val="24"/>
        </w:rPr>
        <w:t>2</w:t>
      </w:r>
      <w:r>
        <w:rPr>
          <w:sz w:val="24"/>
        </w:rPr>
        <w:t>-3</w:t>
      </w:r>
      <w:r w:rsidR="00E679AD">
        <w:rPr>
          <w:sz w:val="24"/>
        </w:rPr>
        <w:t>5</w:t>
      </w:r>
      <w:r>
        <w:rPr>
          <w:sz w:val="24"/>
        </w:rPr>
        <w:t xml:space="preserve"> wpm</w:t>
      </w:r>
    </w:p>
    <w:p w:rsidR="00DC1BDF" w14:paraId="71BE3032" w14:textId="77777777">
      <w:pPr>
        <w:pStyle w:val="BodyText"/>
        <w:rPr>
          <w:sz w:val="26"/>
        </w:rPr>
      </w:pPr>
    </w:p>
    <w:p w:rsidR="00DC1BDF" w14:paraId="284BEA2C" w14:textId="77777777">
      <w:pPr>
        <w:pStyle w:val="BodyText"/>
      </w:pPr>
    </w:p>
    <w:p w:rsidR="00DC1BDF" w14:paraId="03636524" w14:textId="77777777">
      <w:pPr>
        <w:ind w:left="220"/>
        <w:rPr>
          <w:b/>
          <w:sz w:val="24"/>
        </w:rPr>
      </w:pPr>
      <w:r>
        <w:rPr>
          <w:b/>
          <w:sz w:val="24"/>
        </w:rPr>
        <w:t>Languages Known</w:t>
      </w:r>
    </w:p>
    <w:p w:rsidR="00DC1BDF" w14:paraId="172BD0AD" w14:textId="77777777">
      <w:pPr>
        <w:pStyle w:val="BodyText"/>
        <w:rPr>
          <w:b/>
          <w:sz w:val="24"/>
        </w:rPr>
      </w:pPr>
    </w:p>
    <w:p w:rsidR="00DC1BDF" w14:paraId="06F131FA" w14:textId="77777777">
      <w:pPr>
        <w:ind w:left="220"/>
        <w:rPr>
          <w:sz w:val="24"/>
        </w:rPr>
      </w:pPr>
      <w:r>
        <w:rPr>
          <w:sz w:val="24"/>
        </w:rPr>
        <w:t>English &amp; Hindi</w:t>
      </w:r>
    </w:p>
    <w:p w:rsidR="00DC1BDF" w14:paraId="6E16EEFA" w14:textId="77777777">
      <w:pPr>
        <w:pStyle w:val="BodyText"/>
        <w:rPr>
          <w:sz w:val="26"/>
        </w:rPr>
      </w:pPr>
    </w:p>
    <w:p w:rsidR="00DC1BDF" w14:paraId="00DADEA4" w14:textId="77777777">
      <w:pPr>
        <w:pStyle w:val="BodyText"/>
      </w:pPr>
    </w:p>
    <w:p w:rsidR="00DC1BDF" w14:paraId="679BE9C1" w14:textId="77777777">
      <w:pPr>
        <w:ind w:left="220"/>
        <w:rPr>
          <w:b/>
          <w:sz w:val="24"/>
        </w:rPr>
      </w:pPr>
      <w:r>
        <w:rPr>
          <w:b/>
          <w:sz w:val="24"/>
        </w:rPr>
        <w:t>Other Skills</w:t>
      </w:r>
    </w:p>
    <w:p w:rsidR="00DC1BDF" w14:paraId="63638973" w14:textId="77777777">
      <w:pPr>
        <w:pStyle w:val="BodyText"/>
        <w:spacing w:before="1"/>
        <w:rPr>
          <w:b/>
          <w:sz w:val="24"/>
        </w:rPr>
      </w:pPr>
    </w:p>
    <w:p w:rsidR="00DC1BDF" w14:paraId="7C9CDB23" w14:textId="77777777">
      <w:pPr>
        <w:ind w:left="220" w:right="8357"/>
        <w:rPr>
          <w:sz w:val="24"/>
        </w:rPr>
      </w:pPr>
      <w:r>
        <w:rPr>
          <w:sz w:val="24"/>
        </w:rPr>
        <w:t>Quick Learner Adaptive Optimistic</w:t>
      </w:r>
    </w:p>
    <w:p w:rsidR="00DC1BDF" w14:paraId="288FD02B" w14:textId="77777777">
      <w:pPr>
        <w:pStyle w:val="BodyText"/>
        <w:rPr>
          <w:sz w:val="24"/>
        </w:rPr>
      </w:pPr>
    </w:p>
    <w:p w:rsidR="00DC1BDF" w14:paraId="3031BE3D" w14:textId="77777777">
      <w:pPr>
        <w:ind w:left="220"/>
        <w:rPr>
          <w:b/>
          <w:sz w:val="24"/>
        </w:rPr>
      </w:pPr>
      <w:r>
        <w:rPr>
          <w:b/>
          <w:sz w:val="24"/>
        </w:rPr>
        <w:t>Personal Details</w:t>
      </w:r>
    </w:p>
    <w:p w:rsidR="00DC1BDF" w14:paraId="7F5C01F9" w14:textId="77777777">
      <w:pPr>
        <w:pStyle w:val="BodyText"/>
        <w:spacing w:before="11"/>
        <w:rPr>
          <w:b/>
          <w:sz w:val="24"/>
        </w:rPr>
      </w:pPr>
    </w:p>
    <w:p w:rsidR="00DC1BDF" w14:paraId="07C4A92B" w14:textId="77777777">
      <w:pPr>
        <w:ind w:left="220"/>
        <w:rPr>
          <w:rFonts w:ascii="Arial"/>
          <w:sz w:val="24"/>
        </w:rPr>
      </w:pPr>
      <w:r>
        <w:rPr>
          <w:sz w:val="24"/>
        </w:rPr>
        <w:t xml:space="preserve">Name: </w:t>
      </w:r>
      <w:r>
        <w:rPr>
          <w:rFonts w:ascii="Arial"/>
          <w:sz w:val="24"/>
        </w:rPr>
        <w:t>Sonali Saxena</w:t>
      </w:r>
    </w:p>
    <w:p w:rsidR="00DC1BDF" w14:paraId="1E9A85E7" w14:textId="57CCC7D1">
      <w:pPr>
        <w:spacing w:before="5"/>
        <w:ind w:left="220" w:right="5884"/>
        <w:rPr>
          <w:sz w:val="24"/>
        </w:rPr>
      </w:pPr>
      <w:r>
        <w:rPr>
          <w:sz w:val="24"/>
        </w:rPr>
        <w:t>Father’s Name: Anil Kumar Saxena</w:t>
      </w:r>
    </w:p>
    <w:p w:rsidR="00DC1BDF" w14:paraId="290FB9FF" w14:textId="77777777">
      <w:pPr>
        <w:ind w:left="220"/>
        <w:rPr>
          <w:sz w:val="24"/>
        </w:rPr>
      </w:pPr>
      <w:r>
        <w:rPr>
          <w:sz w:val="24"/>
        </w:rPr>
        <w:t xml:space="preserve">Address: West </w:t>
      </w:r>
      <w:r>
        <w:rPr>
          <w:sz w:val="24"/>
        </w:rPr>
        <w:t>Sagarpur</w:t>
      </w:r>
      <w:r>
        <w:rPr>
          <w:sz w:val="24"/>
        </w:rPr>
        <w:t>, New Delhi – 110046.</w:t>
      </w:r>
    </w:p>
    <w:p w:rsidR="00DC1BDF" w14:paraId="5B5F45A0" w14:textId="77777777">
      <w:pPr>
        <w:pStyle w:val="BodyText"/>
        <w:spacing w:before="2"/>
        <w:rPr>
          <w:sz w:val="26"/>
        </w:rPr>
      </w:pPr>
    </w:p>
    <w:p w:rsidR="00DC1BDF" w14:paraId="70FEEABB" w14:textId="77777777">
      <w:pPr>
        <w:pStyle w:val="BodyText"/>
        <w:spacing w:before="1" w:line="312" w:lineRule="auto"/>
        <w:ind w:left="119" w:right="869"/>
      </w:pPr>
      <w:r>
        <w:t>I hope my qualifications and skills would meet your requirements and I wish to serve your prestigious organization.</w:t>
      </w:r>
    </w:p>
    <w:p w:rsidR="00DC1BDF" w14:paraId="7E7FFF71" w14:textId="77777777">
      <w:pPr>
        <w:spacing w:line="312" w:lineRule="auto"/>
        <w:sectPr w:rsidSect="00073F22">
          <w:footerReference w:type="default" r:id="rId9"/>
          <w:pgSz w:w="11930" w:h="16860"/>
          <w:pgMar w:top="860" w:right="1140" w:bottom="940" w:left="800" w:header="5" w:footer="759" w:gutter="0"/>
          <w:pgNumType w:start="1"/>
          <w:cols w:space="720"/>
        </w:sectPr>
      </w:pPr>
    </w:p>
    <w:p w:rsidR="00DC1BDF" w14:paraId="0F778777" w14:textId="77777777">
      <w:pPr>
        <w:pStyle w:val="BodyText"/>
        <w:spacing w:before="7"/>
        <w:rPr>
          <w:sz w:val="1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0"/>
          </v:shape>
        </w:pict>
      </w:r>
    </w:p>
    <w:sectPr>
      <w:pgSz w:w="11930" w:h="16860"/>
      <w:pgMar w:top="860" w:right="1140" w:bottom="940" w:left="800" w:header="5" w:footer="7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BDF" w14:paraId="05BE0CB6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10598785</wp:posOffset>
              </wp:positionV>
              <wp:extent cx="3115310" cy="97155"/>
              <wp:effectExtent l="0" t="0" r="0" b="0"/>
              <wp:wrapNone/>
              <wp:docPr id="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5310" cy="97155"/>
                      </a:xfrm>
                      <a:prstGeom prst="rect">
                        <a:avLst/>
                      </a:prstGeom>
                      <a:solidFill>
                        <a:srgbClr val="48392C"/>
                      </a:solidFill>
                      <a:ln>
                        <a:noFill/>
                      </a:ln>
                    </wps:spPr>
                    <wps:txbx>
                      <w:txbxContent>
                        <w:p w:rsidR="00DC1BDF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Rectangle 2" o:spid="_x0000_s2050" style="width:245.3pt;height:7.65pt;margin-top:834.55pt;margin-left:56.4pt;mso-position-horizontal-relative:page;mso-position-vertical-relative:page;mso-wrap-distance-bottom:0;mso-wrap-distance-left:9pt;mso-wrap-distance-right:9pt;mso-wrap-distance-top:0;mso-wrap-style:square;position:absolute;visibility:visible;v-text-anchor:top;z-index:-251655168" fillcolor="#48392c" stroked="f">
              <v:textbox>
                <w:txbxContent>
                  <w:p w:rsidR="00DC1BDF" w14:paraId="43E63010" w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BDF" w14:paraId="2B6DA882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10598785</wp:posOffset>
              </wp:positionV>
              <wp:extent cx="3115310" cy="97155"/>
              <wp:effectExtent l="0" t="0" r="8890" b="17145"/>
              <wp:wrapNone/>
              <wp:docPr id="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5310" cy="97155"/>
                      </a:xfrm>
                      <a:prstGeom prst="rect">
                        <a:avLst/>
                      </a:prstGeom>
                      <a:solidFill>
                        <a:srgbClr val="48392C"/>
                      </a:solidFill>
                      <a:ln>
                        <a:noFill/>
                      </a:ln>
                    </wps:spPr>
                    <wps:txbx>
                      <w:txbxContent>
                        <w:p w:rsidR="00DC1BDF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_x0000_s2051" style="width:245.3pt;height:7.65pt;margin-top:834.55pt;margin-left:56.4pt;mso-position-horizontal-relative:page;mso-position-vertical-relative:page;mso-wrap-distance-bottom:0;mso-wrap-distance-left:9pt;mso-wrap-distance-right:9pt;mso-wrap-distance-top:0;mso-wrap-style:square;position:absolute;visibility:visible;v-text-anchor:top;z-index:-251653120" fillcolor="#48392c" stroked="f">
              <v:textbox>
                <w:txbxContent>
                  <w:p w:rsidR="00DC1BDF" w14:paraId="46351452" w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BDF" w14:paraId="762CFD12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3175</wp:posOffset>
              </wp:positionV>
              <wp:extent cx="3115310" cy="204470"/>
              <wp:effectExtent l="0" t="0" r="0" b="0"/>
              <wp:wrapNone/>
              <wp:docPr id="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15310" cy="204470"/>
                      </a:xfrm>
                      <a:prstGeom prst="rect">
                        <a:avLst/>
                      </a:prstGeom>
                      <a:solidFill>
                        <a:srgbClr val="48392C"/>
                      </a:solidFill>
                      <a:ln>
                        <a:noFill/>
                      </a:ln>
                    </wps:spPr>
                    <wps:txbx>
                      <w:txbxContent>
                        <w:p w:rsidR="00DC1BDF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ect id="Rectangle 3" o:spid="_x0000_s2049" style="width:245.3pt;height:16.1pt;margin-top:0.25pt;margin-left:56.4pt;mso-position-horizontal-relative:page;mso-position-vertical-relative:page;mso-wrap-distance-bottom:0;mso-wrap-distance-left:9pt;mso-wrap-distance-right:9pt;mso-wrap-distance-top:0;mso-wrap-style:square;position:absolute;visibility:visible;v-text-anchor:top;z-index:-251657216" fillcolor="#48392c" stroked="f">
              <v:textbox>
                <w:txbxContent>
                  <w:p w:rsidR="00DC1BDF" w14:paraId="6525647C" w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D3836"/>
    <w:multiLevelType w:val="multilevel"/>
    <w:tmpl w:val="22CD38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0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0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0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0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0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0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0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0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E1DE4"/>
    <w:multiLevelType w:val="hybridMultilevel"/>
    <w:tmpl w:val="E6EEF5C2"/>
    <w:lvl w:ilvl="0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37A86963"/>
    <w:multiLevelType w:val="hybridMultilevel"/>
    <w:tmpl w:val="AD923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506F5"/>
    <w:multiLevelType w:val="multilevel"/>
    <w:tmpl w:val="634506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074BB"/>
    <w:multiLevelType w:val="multilevel"/>
    <w:tmpl w:val="699074BB"/>
    <w:lvl w:ilvl="0">
      <w:start w:val="0"/>
      <w:numFmt w:val="bullet"/>
      <w:lvlText w:val=""/>
      <w:lvlJc w:val="left"/>
      <w:pPr>
        <w:ind w:left="544" w:hanging="219"/>
      </w:pPr>
      <w:rPr>
        <w:rFonts w:ascii="Symbol" w:eastAsia="Symbol" w:hAnsi="Symbol" w:cs="Symbol" w:hint="default"/>
        <w:color w:val="9E4633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21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8CF"/>
    <w:rsid w:val="00030F19"/>
    <w:rsid w:val="00073F22"/>
    <w:rsid w:val="00083F74"/>
    <w:rsid w:val="001578CF"/>
    <w:rsid w:val="00165F95"/>
    <w:rsid w:val="001C59DF"/>
    <w:rsid w:val="001D41EC"/>
    <w:rsid w:val="002B5828"/>
    <w:rsid w:val="00351E65"/>
    <w:rsid w:val="00362692"/>
    <w:rsid w:val="003A1B0E"/>
    <w:rsid w:val="006B6B03"/>
    <w:rsid w:val="00756365"/>
    <w:rsid w:val="00783F6F"/>
    <w:rsid w:val="007910AC"/>
    <w:rsid w:val="00893B37"/>
    <w:rsid w:val="009563DD"/>
    <w:rsid w:val="00A97BC5"/>
    <w:rsid w:val="00AA3EE0"/>
    <w:rsid w:val="00CB20CF"/>
    <w:rsid w:val="00D32913"/>
    <w:rsid w:val="00DC1BDF"/>
    <w:rsid w:val="00E60A40"/>
    <w:rsid w:val="00E679AD"/>
    <w:rsid w:val="00EA001D"/>
    <w:rsid w:val="24DB18AF"/>
    <w:rsid w:val="54791D80"/>
    <w:rsid w:val="713121BE"/>
  </w:rsids>
  <m:mathPr>
    <m:mathFont m:val="Cambria Math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4C4E18-5C3F-432B-A724-5E0B9631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5"/>
      <w:ind w:left="2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8"/>
      <w:ind w:left="544" w:hanging="219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157" w:right="146"/>
      <w:jc w:val="center"/>
    </w:pPr>
  </w:style>
  <w:style w:type="paragraph" w:styleId="NoSpacing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s://rdxfootmark.naukri.com/v2/track/openCv?trackingInfo=79f6aec91bea355908ed42a3e69353f0134f4b0419514c4847440321091b5b58120b15001745595d0f435601514841481f0f2b561358191b195115495d0c00584e4209430247460c590858184508105042445b0c0f054e4108120211474a411b02154e49405d58380c4f03434b110d13061741505b1b4d5849564360441403084b281e010303021848515f0855481b1b0d1152180c4f03434d120f130518455c580d43076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 Saxena</dc:creator>
  <cp:lastModifiedBy>Shivali Saxena</cp:lastModifiedBy>
  <cp:revision>7</cp:revision>
  <dcterms:created xsi:type="dcterms:W3CDTF">2022-05-11T07:38:00Z</dcterms:created>
  <dcterms:modified xsi:type="dcterms:W3CDTF">2024-08-31T04:43:00Z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for Microsoft 365</vt:lpwstr>
  </property>
  <property fmtid="{D5CDD505-2E9C-101B-9397-08002B2CF9AE}" pid="4" name="ICV">
    <vt:lpwstr>43D084A0992047E6B99A7A54AA04E877</vt:lpwstr>
  </property>
  <property fmtid="{D5CDD505-2E9C-101B-9397-08002B2CF9AE}" pid="5" name="KSOProductBuildVer">
    <vt:lpwstr>1033-12.2.0.13201</vt:lpwstr>
  </property>
  <property fmtid="{D5CDD505-2E9C-101B-9397-08002B2CF9AE}" pid="6" name="LastSaved">
    <vt:filetime>2022-05-11T00:00:00Z</vt:filetime>
  </property>
</Properties>
</file>